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0471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244"/>
        <w:gridCol w:w="2849"/>
        <w:gridCol w:w="2410"/>
        <w:gridCol w:w="2954"/>
        <w:gridCol w:w="14"/>
      </w:tblGrid>
      <w:tr w:rsidR="00E638D1" w:rsidRPr="009A1178" w14:paraId="17EF9A16" w14:textId="77777777" w:rsidTr="00E638D1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B93F5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Role Title</w:t>
            </w:r>
          </w:p>
        </w:tc>
        <w:tc>
          <w:tcPr>
            <w:tcW w:w="2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7EEB3" w14:textId="6DF99896" w:rsidR="009A1178" w:rsidRPr="009A1178" w:rsidRDefault="009A1178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HSE </w:t>
            </w:r>
            <w:r w:rsidR="00B460D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Business Partner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D3AEB" w14:textId="11514B0A" w:rsidR="009A1178" w:rsidRPr="009A1178" w:rsidRDefault="00A25C74" w:rsidP="009A1178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5C7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Reports to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A26CE" w14:textId="5BC27A93" w:rsidR="009A1178" w:rsidRPr="009A1178" w:rsidRDefault="005240D0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Head of HSE Logistics</w:t>
            </w:r>
          </w:p>
        </w:tc>
      </w:tr>
      <w:tr w:rsidR="00E638D1" w:rsidRPr="009A1178" w14:paraId="30500EAC" w14:textId="77777777" w:rsidTr="00E638D1">
        <w:trPr>
          <w:gridAfter w:val="1"/>
          <w:wAfter w:w="14" w:type="dxa"/>
          <w:trHeight w:val="254"/>
        </w:trPr>
        <w:tc>
          <w:tcPr>
            <w:tcW w:w="22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6EB2C" w14:textId="77777777" w:rsidR="009A1178" w:rsidRPr="009A1178" w:rsidRDefault="009A1178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2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8E521" w14:textId="16FFD29C" w:rsidR="009A1178" w:rsidRPr="009A1178" w:rsidRDefault="009A1178" w:rsidP="009A1178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Logistics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AFD47" w14:textId="6EE67E17" w:rsidR="009A1178" w:rsidRPr="009A1178" w:rsidRDefault="00A25C74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Direct Reports</w:t>
            </w:r>
          </w:p>
        </w:tc>
        <w:tc>
          <w:tcPr>
            <w:tcW w:w="2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61EA" w14:textId="5C07DAE8" w:rsidR="009A1178" w:rsidRPr="009A1178" w:rsidRDefault="00052887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None</w:t>
            </w:r>
          </w:p>
        </w:tc>
      </w:tr>
      <w:tr w:rsidR="000B7C69" w:rsidRPr="009A1178" w14:paraId="5F72FB56" w14:textId="77777777" w:rsidTr="00E638D1">
        <w:trPr>
          <w:gridAfter w:val="1"/>
          <w:wAfter w:w="14" w:type="dxa"/>
          <w:trHeight w:val="254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41694" w14:textId="77777777" w:rsidR="000B7C69" w:rsidRPr="009A1178" w:rsidRDefault="000B7C69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1178" w:rsidRPr="009A1178" w14:paraId="10204C63" w14:textId="77777777" w:rsidTr="00EB1DD3">
        <w:trPr>
          <w:gridAfter w:val="1"/>
          <w:wAfter w:w="14" w:type="dxa"/>
          <w:trHeight w:val="260"/>
        </w:trPr>
        <w:tc>
          <w:tcPr>
            <w:tcW w:w="10457" w:type="dxa"/>
            <w:gridSpan w:val="4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F84FF5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PURPOSE</w:t>
            </w:r>
          </w:p>
        </w:tc>
      </w:tr>
      <w:tr w:rsidR="009A1178" w:rsidRPr="009A1178" w14:paraId="42C37101" w14:textId="77777777" w:rsidTr="005A1023">
        <w:trPr>
          <w:gridAfter w:val="1"/>
          <w:wAfter w:w="14" w:type="dxa"/>
          <w:trHeight w:val="36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93AB5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A6A4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To support the implementation of HSE Management systems and initiatives through a range of engagement and training activities. Liaising with key stakeholders in identifying and supporting the close out of actions to drive improvements in safety and legal compliance.</w:t>
            </w:r>
          </w:p>
          <w:p w14:paraId="487DD9EA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F1DCDA3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A6A4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Provide competent H&amp;S support to Site Management Teams, acting as a Business partner to Operational Heads in identifying trends and taking action to raise standards.</w:t>
            </w:r>
          </w:p>
          <w:p w14:paraId="5566B8B6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0C8F76E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A6A4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Act as ambassadors for a Culture of Trust, commitment and learning through the roll out of campaigns and initiatives to raise awareness; whilst ensuring compliance as a minimum standard.</w:t>
            </w:r>
          </w:p>
          <w:p w14:paraId="18C92495" w14:textId="77777777" w:rsidR="00EA6A4D" w:rsidRPr="00EA6A4D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9DDFC9F" w14:textId="77777777" w:rsidR="009A1178" w:rsidRDefault="00EA6A4D" w:rsidP="00EA6A4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A6A4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Supporting the delivery of HSE training as and when required to ensure the effective roll out of a HSE Capability improvement Programme.</w:t>
            </w:r>
          </w:p>
          <w:p w14:paraId="421F3866" w14:textId="778D3800" w:rsidR="00EA6A4D" w:rsidRPr="009A1178" w:rsidRDefault="00EA6A4D" w:rsidP="00EA6A4D">
            <w:pPr>
              <w:rPr>
                <w:rFonts w:ascii="Palatino Linotype" w:eastAsia="Calibri" w:hAnsi="Palatino Linotype" w:cs="Calibri"/>
                <w:color w:val="000000"/>
                <w:sz w:val="20"/>
                <w:szCs w:val="20"/>
              </w:rPr>
            </w:pPr>
          </w:p>
        </w:tc>
      </w:tr>
      <w:tr w:rsidR="009A1178" w:rsidRPr="009A1178" w14:paraId="6097821B" w14:textId="77777777" w:rsidTr="00EB1DD3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ED305EF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CORE ACCOUNTABILITIES</w:t>
            </w:r>
          </w:p>
        </w:tc>
      </w:tr>
      <w:tr w:rsidR="009A1178" w:rsidRPr="009A1178" w14:paraId="622B97D2" w14:textId="77777777" w:rsidTr="000C303F">
        <w:trPr>
          <w:gridAfter w:val="1"/>
          <w:wAfter w:w="14" w:type="dxa"/>
          <w:trHeight w:val="8628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1634AF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 and maintain good professional cross-functional relationships with internal stakeholders to provide competent support and guidance.</w:t>
            </w:r>
          </w:p>
          <w:p w14:paraId="5FEFF6BD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3D99059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Keep HSE best practice, legal knowledge and professional status up to date - Maintain IOSH CPD and provide technical H&amp;S expertise to ensure legal compliance.</w:t>
            </w:r>
          </w:p>
          <w:p w14:paraId="1C835816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D70ED8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Complete Support visits with focus on action to improve standards, based on identified incident trends and improvement plans linked to HSE Audits. Including verification of action closure following a non-conformance.</w:t>
            </w:r>
          </w:p>
          <w:p w14:paraId="56615FEA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A98020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Liaise with operational Management teams in the implementation and ongoing monitoring of Group Management Standards and Operational Risk Control Procedures.</w:t>
            </w:r>
          </w:p>
          <w:p w14:paraId="31A54FF3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F8EEBA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Attend Management reviews providing focussed HSE Updates on performance and initiatives to continuously improve.</w:t>
            </w:r>
          </w:p>
          <w:p w14:paraId="41EB1A0E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5365AC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 internal HSE training on subject matter topics and promote the wider capability improvement programme.</w:t>
            </w:r>
          </w:p>
          <w:p w14:paraId="61706879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064E6DD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Facilitate H&amp;S risk assessments in collaboration with operational teams in ensuring hazards are understood and the most effective control measures are identified to minimise risk.</w:t>
            </w:r>
          </w:p>
          <w:p w14:paraId="29F97E42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6D78E0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Challenge and coach all colleagues on unsafe acts, systems and procedures in line with the group Behavioural based safety program.</w:t>
            </w:r>
          </w:p>
          <w:p w14:paraId="79C30D7A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AE8F4EF" w14:textId="77777777" w:rsidR="005A1023" w:rsidRPr="005A1023" w:rsidRDefault="005A1023" w:rsidP="005A1023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Facilitate H&amp;S Focussed site walks and engagement forums in ongoing consultation and participation to drive improvement in safety culture.</w:t>
            </w:r>
          </w:p>
          <w:p w14:paraId="66095927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AE0F54" w14:textId="28B4386F" w:rsidR="005A1023" w:rsidRPr="00737084" w:rsidRDefault="005A1023" w:rsidP="00737084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70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Facilitate serious accident investigation and Senior Management Reviews, ensuring key learnings from serious accidents and any subsequent changes in process / safe systems of work are effectively communicated.</w:t>
            </w:r>
            <w:r w:rsidR="00737084" w:rsidRPr="0073708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Liaise with insurance claims handling teams as appropriate.</w:t>
            </w:r>
          </w:p>
          <w:p w14:paraId="238EBB0C" w14:textId="77777777" w:rsidR="005A1023" w:rsidRPr="005A1023" w:rsidRDefault="005A1023" w:rsidP="005A1023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4A8DB7" w14:textId="38B80616" w:rsidR="000C303F" w:rsidRPr="009A1178" w:rsidRDefault="005A1023" w:rsidP="009A1178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A10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Support all aspects of pollution control, waste management, recycling, environmental health, conservation and renewable energy development.</w:t>
            </w:r>
          </w:p>
        </w:tc>
      </w:tr>
      <w:tr w:rsidR="009A1178" w:rsidRPr="009A1178" w14:paraId="7B1A5080" w14:textId="77777777" w:rsidTr="000C303F">
        <w:trPr>
          <w:gridAfter w:val="1"/>
          <w:wAfter w:w="14" w:type="dxa"/>
          <w:trHeight w:val="2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D6C342C" w14:textId="77777777" w:rsidR="009A1178" w:rsidRPr="009A1178" w:rsidRDefault="009A1178" w:rsidP="009A1178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CONTACTS/ KEY RELATIONSHIPS &amp; NATURE OF INFLUENCE</w:t>
            </w:r>
          </w:p>
        </w:tc>
      </w:tr>
      <w:tr w:rsidR="009A1178" w:rsidRPr="009A1178" w14:paraId="57AB774D" w14:textId="77777777" w:rsidTr="00E638D1">
        <w:trPr>
          <w:gridAfter w:val="1"/>
          <w:wAfter w:w="14" w:type="dxa"/>
          <w:trHeight w:val="1181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7DF37F" w14:textId="77777777" w:rsidR="007A1446" w:rsidRPr="007A1446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14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Reporting to the Head of HSE in the delivery of Group strategy and tactical plans.</w:t>
            </w:r>
          </w:p>
          <w:p w14:paraId="69F311BF" w14:textId="77777777" w:rsidR="007A1446" w:rsidRPr="007A1446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FCB896" w14:textId="28C4B6D8" w:rsidR="007A1446" w:rsidRPr="007A1446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14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Pr="007A14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sing directly Site Management Teams in establishing objectives, target and performance reviews. Ensuring the correct focus and service levels across all operations.</w:t>
            </w:r>
          </w:p>
          <w:p w14:paraId="7642110E" w14:textId="77777777" w:rsidR="007A1446" w:rsidRPr="007A1446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6F1CE85" w14:textId="77777777" w:rsidR="009A1178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A144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Interface with external bodies such as Primary authority, local enforcement officers and insurance providers.</w:t>
            </w:r>
          </w:p>
          <w:p w14:paraId="01C0ACA2" w14:textId="5F9539A0" w:rsidR="007A1446" w:rsidRPr="009A1178" w:rsidRDefault="007A1446" w:rsidP="007A144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B1DD3" w:rsidRPr="009A1178" w14:paraId="1907A182" w14:textId="77777777" w:rsidTr="00EB1DD3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86B62D" w14:textId="52CEF09B" w:rsidR="00EB1DD3" w:rsidRPr="009A1178" w:rsidRDefault="00EB1DD3" w:rsidP="00EB1DD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KNOWLEDGE/ EXPERIENCE/ SKILLS</w:t>
            </w:r>
          </w:p>
        </w:tc>
      </w:tr>
      <w:tr w:rsidR="009A1178" w:rsidRPr="009A1178" w14:paraId="2BE09ED5" w14:textId="77777777" w:rsidTr="00E638D1">
        <w:trPr>
          <w:gridAfter w:val="1"/>
          <w:wAfter w:w="14" w:type="dxa"/>
          <w:trHeight w:val="2302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872478" w14:textId="77777777" w:rsidR="004A1359" w:rsidRPr="00975BEA" w:rsidRDefault="004A1359" w:rsidP="004A13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4C8EE1A4" w14:textId="77777777" w:rsidR="004A1359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050D95">
              <w:rPr>
                <w:rFonts w:cstheme="minorHAnsi"/>
                <w:sz w:val="20"/>
                <w:szCs w:val="20"/>
              </w:rPr>
              <w:t>Proven record for delivering performance improvements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732673" w14:textId="77777777" w:rsidR="004A1359" w:rsidRPr="00050D95" w:rsidRDefault="004A1359" w:rsidP="004A13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in implementing HSE Management systems</w:t>
            </w:r>
          </w:p>
          <w:p w14:paraId="7C96C365" w14:textId="77777777" w:rsidR="004A1359" w:rsidRPr="00050D95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050D95">
              <w:rPr>
                <w:rFonts w:cstheme="minorHAnsi"/>
                <w:sz w:val="20"/>
                <w:szCs w:val="20"/>
              </w:rPr>
              <w:t>Experience of delivering presentations and group training sessions</w:t>
            </w:r>
          </w:p>
          <w:p w14:paraId="3ED2EDAE" w14:textId="77777777" w:rsidR="004A1359" w:rsidRPr="00050D95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050D95">
              <w:rPr>
                <w:rFonts w:cstheme="minorHAnsi"/>
                <w:sz w:val="20"/>
                <w:szCs w:val="20"/>
              </w:rPr>
              <w:t>Experience delivering change management through strong stakeholder relationships</w:t>
            </w:r>
          </w:p>
          <w:p w14:paraId="3CF50CF2" w14:textId="77777777" w:rsidR="004A1359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050D95">
              <w:rPr>
                <w:rFonts w:cstheme="minorHAnsi"/>
                <w:sz w:val="20"/>
                <w:szCs w:val="20"/>
              </w:rPr>
              <w:t>Operational experience</w:t>
            </w:r>
          </w:p>
          <w:p w14:paraId="1FFE6680" w14:textId="77777777" w:rsidR="004A1359" w:rsidRPr="00975BEA" w:rsidRDefault="004A1359" w:rsidP="004A1359">
            <w:pPr>
              <w:rPr>
                <w:rFonts w:cstheme="minorHAnsi"/>
                <w:sz w:val="20"/>
                <w:szCs w:val="20"/>
              </w:rPr>
            </w:pPr>
          </w:p>
          <w:p w14:paraId="7DAEF405" w14:textId="77777777" w:rsidR="004A1359" w:rsidRPr="00975BEA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b/>
                <w:bCs/>
                <w:sz w:val="20"/>
                <w:szCs w:val="20"/>
              </w:rPr>
              <w:t>PREFERRED:</w:t>
            </w:r>
            <w:r w:rsidRPr="00975BE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D45482" w14:textId="77777777" w:rsidR="004A1359" w:rsidRPr="00975BEA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sz w:val="20"/>
                <w:szCs w:val="20"/>
              </w:rPr>
              <w:t>Project Management experience</w:t>
            </w:r>
          </w:p>
          <w:p w14:paraId="5BBAE042" w14:textId="77777777" w:rsidR="004A1359" w:rsidRPr="00975BEA" w:rsidRDefault="004A1359" w:rsidP="004A1359">
            <w:pPr>
              <w:rPr>
                <w:rFonts w:cstheme="minorHAnsi"/>
                <w:sz w:val="20"/>
                <w:szCs w:val="20"/>
              </w:rPr>
            </w:pPr>
            <w:r w:rsidRPr="00975BEA">
              <w:rPr>
                <w:rFonts w:cstheme="minorHAnsi"/>
                <w:sz w:val="20"/>
                <w:szCs w:val="20"/>
              </w:rPr>
              <w:t xml:space="preserve">Operational Management </w:t>
            </w:r>
          </w:p>
          <w:p w14:paraId="7E0FF4C6" w14:textId="77777777" w:rsidR="007A1446" w:rsidRDefault="004A1359" w:rsidP="004A13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audit</w:t>
            </w:r>
          </w:p>
          <w:p w14:paraId="7A2656E6" w14:textId="2B3A266F" w:rsidR="004A1359" w:rsidRPr="009A1178" w:rsidRDefault="004A1359" w:rsidP="004A1359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A1178" w:rsidRPr="009A1178" w14:paraId="4509C986" w14:textId="77777777" w:rsidTr="00EB1DD3">
        <w:trPr>
          <w:gridAfter w:val="1"/>
          <w:wAfter w:w="14" w:type="dxa"/>
          <w:trHeight w:val="219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33A0CCC" w14:textId="77777777" w:rsidR="009A1178" w:rsidRPr="009A1178" w:rsidRDefault="009A1178" w:rsidP="009A1178">
            <w:pPr>
              <w:ind w:left="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PROFESSIONAL QUALIFICATIONS &amp; EDUCATION</w:t>
            </w:r>
          </w:p>
        </w:tc>
      </w:tr>
      <w:tr w:rsidR="009A1178" w:rsidRPr="009A1178" w14:paraId="0A00719F" w14:textId="77777777" w:rsidTr="000C303F">
        <w:trPr>
          <w:gridAfter w:val="1"/>
          <w:wAfter w:w="14" w:type="dxa"/>
          <w:trHeight w:val="315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D56278" w14:textId="77777777" w:rsidR="00A60C81" w:rsidRDefault="001145B2" w:rsidP="00A60C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AFB">
              <w:rPr>
                <w:rFonts w:cstheme="minorHAnsi"/>
                <w:b/>
                <w:bCs/>
                <w:sz w:val="20"/>
                <w:szCs w:val="20"/>
              </w:rPr>
              <w:t xml:space="preserve">ESSENTIAL: </w:t>
            </w:r>
          </w:p>
          <w:p w14:paraId="0ABA0232" w14:textId="77777777" w:rsidR="00A60C81" w:rsidRDefault="001145B2" w:rsidP="00A60C81">
            <w:pPr>
              <w:rPr>
                <w:rFonts w:cstheme="minorHAnsi"/>
                <w:sz w:val="20"/>
                <w:szCs w:val="20"/>
              </w:rPr>
            </w:pPr>
            <w:r w:rsidRPr="00362AFB">
              <w:rPr>
                <w:rFonts w:cstheme="minorHAnsi"/>
                <w:sz w:val="20"/>
                <w:szCs w:val="20"/>
              </w:rPr>
              <w:t>Graduate level qualifications in an HSE discipline e.g. NEBOSH</w:t>
            </w:r>
          </w:p>
          <w:p w14:paraId="36050040" w14:textId="77777777" w:rsidR="00A60C81" w:rsidRDefault="001145B2" w:rsidP="00A60C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Affiliate</w:t>
            </w:r>
            <w:r w:rsidRPr="00362AFB">
              <w:rPr>
                <w:rFonts w:cstheme="minorHAnsi"/>
                <w:sz w:val="20"/>
                <w:szCs w:val="20"/>
              </w:rPr>
              <w:t xml:space="preserve"> Membership with a Professional body e.g. The Institute of Occupational Safety &amp; Health</w:t>
            </w:r>
          </w:p>
          <w:p w14:paraId="3D60D967" w14:textId="62962B38" w:rsidR="001145B2" w:rsidRPr="00A60C81" w:rsidRDefault="001145B2" w:rsidP="00A60C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0F35">
              <w:rPr>
                <w:rFonts w:cstheme="minorHAnsi"/>
                <w:sz w:val="20"/>
                <w:szCs w:val="20"/>
              </w:rPr>
              <w:t>Training qualification</w:t>
            </w:r>
          </w:p>
          <w:p w14:paraId="47812094" w14:textId="77777777" w:rsidR="001145B2" w:rsidRPr="00362AFB" w:rsidRDefault="001145B2" w:rsidP="001145B2">
            <w:pPr>
              <w:rPr>
                <w:rFonts w:cstheme="minorHAnsi"/>
                <w:sz w:val="20"/>
                <w:szCs w:val="20"/>
              </w:rPr>
            </w:pPr>
          </w:p>
          <w:p w14:paraId="0075F7A0" w14:textId="77777777" w:rsidR="00A60C81" w:rsidRDefault="001145B2" w:rsidP="00A60C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2AFB">
              <w:rPr>
                <w:rFonts w:cstheme="minorHAnsi"/>
                <w:b/>
                <w:bCs/>
                <w:sz w:val="20"/>
                <w:szCs w:val="20"/>
              </w:rPr>
              <w:t xml:space="preserve">PREFERRED: </w:t>
            </w:r>
          </w:p>
          <w:p w14:paraId="7322248D" w14:textId="77777777" w:rsidR="00A60C81" w:rsidRDefault="001145B2" w:rsidP="00A60C81">
            <w:pPr>
              <w:rPr>
                <w:rFonts w:cstheme="minorHAnsi"/>
                <w:sz w:val="20"/>
                <w:szCs w:val="20"/>
              </w:rPr>
            </w:pPr>
            <w:r w:rsidRPr="00362AFB">
              <w:rPr>
                <w:rFonts w:cstheme="minorHAnsi"/>
                <w:sz w:val="20"/>
                <w:szCs w:val="20"/>
              </w:rPr>
              <w:t>IFE Fire Risk Assessor / Manager</w:t>
            </w:r>
          </w:p>
          <w:p w14:paraId="17B47F21" w14:textId="77777777" w:rsidR="00A60C81" w:rsidRDefault="001145B2" w:rsidP="00A60C81">
            <w:pPr>
              <w:rPr>
                <w:rFonts w:cstheme="minorHAnsi"/>
                <w:sz w:val="20"/>
                <w:szCs w:val="20"/>
              </w:rPr>
            </w:pPr>
            <w:r w:rsidRPr="002B134C">
              <w:rPr>
                <w:rFonts w:cstheme="minorHAnsi"/>
                <w:sz w:val="20"/>
                <w:szCs w:val="20"/>
              </w:rPr>
              <w:t>Certified Membership with a Professional body e.g. The Institute of Occupational Safety &amp; Health</w:t>
            </w:r>
          </w:p>
          <w:p w14:paraId="5AA4A505" w14:textId="6F3D24AA" w:rsidR="001145B2" w:rsidRPr="00A60C81" w:rsidRDefault="001145B2" w:rsidP="00A60C8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0F35">
              <w:rPr>
                <w:rFonts w:cstheme="minorHAnsi"/>
                <w:sz w:val="20"/>
                <w:szCs w:val="20"/>
              </w:rPr>
              <w:t>Foundation level qualification in environmental Management e.g. IEMA</w:t>
            </w:r>
          </w:p>
          <w:p w14:paraId="153AC0BB" w14:textId="77777777" w:rsidR="009A1178" w:rsidRPr="009A1178" w:rsidRDefault="009A1178" w:rsidP="009A1178">
            <w:pPr>
              <w:ind w:left="36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B1DD3" w:rsidRPr="009A1178" w14:paraId="03D92E0D" w14:textId="77777777" w:rsidTr="000C303F">
        <w:trPr>
          <w:gridAfter w:val="1"/>
          <w:wAfter w:w="14" w:type="dxa"/>
          <w:trHeight w:val="266"/>
        </w:trPr>
        <w:tc>
          <w:tcPr>
            <w:tcW w:w="1045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D940D91" w14:textId="68971AF0" w:rsidR="00EB1DD3" w:rsidRPr="009A1178" w:rsidRDefault="00EB1DD3" w:rsidP="00EB1DD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A1178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TECHNICAL/ BEHAVIOURAL/ PERSONAL COMPETENCIES</w:t>
            </w:r>
          </w:p>
        </w:tc>
      </w:tr>
      <w:tr w:rsidR="000C303F" w:rsidRPr="009A1178" w14:paraId="42B2018C" w14:textId="77777777" w:rsidTr="000C303F">
        <w:trPr>
          <w:trHeight w:val="2218"/>
        </w:trPr>
        <w:tc>
          <w:tcPr>
            <w:tcW w:w="104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A7EA9B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Ability to build strong working relationships and collaborate effectively</w:t>
            </w:r>
          </w:p>
          <w:p w14:paraId="7FE04127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Highly motivated</w:t>
            </w:r>
          </w:p>
          <w:p w14:paraId="59307751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Strong influencing and negotiating skills with a coaching style</w:t>
            </w:r>
          </w:p>
          <w:p w14:paraId="335E4BE6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Excellent time management skills</w:t>
            </w:r>
          </w:p>
          <w:p w14:paraId="4392787E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Good verbal and written communication skills</w:t>
            </w:r>
          </w:p>
          <w:p w14:paraId="65254D9E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Customer service oriented</w:t>
            </w:r>
          </w:p>
          <w:p w14:paraId="631F8A0D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Self-motivated</w:t>
            </w:r>
          </w:p>
          <w:p w14:paraId="4C0004E4" w14:textId="77777777" w:rsidR="000C303F" w:rsidRPr="006354D8" w:rsidRDefault="000C303F" w:rsidP="006354D8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54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Ability to work as a team</w:t>
            </w:r>
          </w:p>
          <w:p w14:paraId="4AC6AB9A" w14:textId="77777777" w:rsidR="000C303F" w:rsidRPr="009A1178" w:rsidRDefault="000C303F" w:rsidP="009A117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A60D77" w14:textId="1A47A880" w:rsidR="009E5E1B" w:rsidRPr="0066437C" w:rsidRDefault="009E5E1B" w:rsidP="0066437C"/>
    <w:sectPr w:rsidR="009E5E1B" w:rsidRPr="0066437C" w:rsidSect="007F262F">
      <w:headerReference w:type="default" r:id="rId11"/>
      <w:footerReference w:type="default" r:id="rId12"/>
      <w:pgSz w:w="11906" w:h="16838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1681" w14:textId="77777777" w:rsidR="000640A8" w:rsidRDefault="000640A8" w:rsidP="00CD2F78">
      <w:pPr>
        <w:spacing w:after="0" w:line="240" w:lineRule="auto"/>
      </w:pPr>
      <w:r>
        <w:separator/>
      </w:r>
    </w:p>
  </w:endnote>
  <w:endnote w:type="continuationSeparator" w:id="0">
    <w:p w14:paraId="337A54F9" w14:textId="77777777" w:rsidR="000640A8" w:rsidRDefault="000640A8" w:rsidP="00CD2F78">
      <w:pPr>
        <w:spacing w:after="0" w:line="240" w:lineRule="auto"/>
      </w:pPr>
      <w:r>
        <w:continuationSeparator/>
      </w:r>
    </w:p>
  </w:endnote>
  <w:endnote w:type="continuationNotice" w:id="1">
    <w:p w14:paraId="56528322" w14:textId="77777777" w:rsidR="000640A8" w:rsidRDefault="00064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2"/>
      <w:gridCol w:w="2016"/>
      <w:gridCol w:w="845"/>
      <w:gridCol w:w="2997"/>
      <w:gridCol w:w="1386"/>
    </w:tblGrid>
    <w:tr w:rsidR="003011A8" w:rsidRPr="003011A8" w14:paraId="65E06748" w14:textId="77777777" w:rsidTr="00B16E5A">
      <w:tc>
        <w:tcPr>
          <w:tcW w:w="1536" w:type="pct"/>
          <w:vAlign w:val="center"/>
        </w:tcPr>
        <w:p w14:paraId="71D2CA50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Editor (Issued / Reviewed by):</w:t>
          </w:r>
        </w:p>
        <w:p w14:paraId="3EA864E3" w14:textId="4F116E20" w:rsidR="003A3D14" w:rsidRPr="009A1178" w:rsidRDefault="00F533C5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Head of HSE Logistics</w:t>
          </w:r>
        </w:p>
      </w:tc>
      <w:tc>
        <w:tcPr>
          <w:tcW w:w="1368" w:type="pct"/>
          <w:gridSpan w:val="2"/>
          <w:vAlign w:val="center"/>
        </w:tcPr>
        <w:p w14:paraId="5D331BD3" w14:textId="77777777" w:rsidR="003A3D14" w:rsidRPr="009A1178" w:rsidRDefault="003A3D14" w:rsidP="00A93815">
          <w:pPr>
            <w:pStyle w:val="Footer"/>
            <w:rPr>
              <w:rFonts w:cs="Arial"/>
              <w:b/>
              <w:bCs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Owner (Approved by):</w:t>
          </w:r>
        </w:p>
        <w:p w14:paraId="0CBF52CF" w14:textId="5F68CD87" w:rsidR="003A3D14" w:rsidRPr="009A1178" w:rsidRDefault="00F533C5" w:rsidP="00A93815">
          <w:pPr>
            <w:pStyle w:val="Footer"/>
            <w:rPr>
              <w:rFonts w:cs="Arial"/>
              <w:color w:val="808080"/>
              <w:sz w:val="16"/>
            </w:rPr>
          </w:pPr>
          <w:r>
            <w:rPr>
              <w:rFonts w:cs="Arial"/>
              <w:color w:val="808080"/>
              <w:sz w:val="16"/>
            </w:rPr>
            <w:t>Health &amp; Safety Director</w:t>
          </w:r>
        </w:p>
      </w:tc>
      <w:tc>
        <w:tcPr>
          <w:tcW w:w="1433" w:type="pct"/>
          <w:vAlign w:val="center"/>
        </w:tcPr>
        <w:p w14:paraId="22D88AEB" w14:textId="71096093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Version</w:t>
          </w:r>
          <w:r w:rsidRPr="009A1178">
            <w:rPr>
              <w:rFonts w:cs="Arial"/>
              <w:color w:val="808080"/>
              <w:sz w:val="16"/>
            </w:rPr>
            <w:t>:</w:t>
          </w:r>
          <w:r w:rsidR="00141F45" w:rsidRPr="009A1178">
            <w:rPr>
              <w:rFonts w:cs="Arial"/>
              <w:color w:val="808080"/>
              <w:sz w:val="16"/>
            </w:rPr>
            <w:t xml:space="preserve"> 1.0</w:t>
          </w:r>
        </w:p>
        <w:p w14:paraId="68562A4B" w14:textId="585D0EB3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b/>
              <w:bCs/>
              <w:color w:val="808080"/>
              <w:sz w:val="16"/>
            </w:rPr>
            <w:t>Last Update</w:t>
          </w:r>
          <w:r w:rsidRPr="009A1178">
            <w:rPr>
              <w:rFonts w:cs="Arial"/>
              <w:color w:val="808080"/>
              <w:sz w:val="16"/>
            </w:rPr>
            <w:t xml:space="preserve">: </w:t>
          </w:r>
          <w:r w:rsidR="00F533C5">
            <w:rPr>
              <w:rFonts w:cs="Arial"/>
              <w:color w:val="808080"/>
              <w:sz w:val="16"/>
            </w:rPr>
            <w:t>August 2024</w:t>
          </w:r>
        </w:p>
      </w:tc>
      <w:tc>
        <w:tcPr>
          <w:tcW w:w="663" w:type="pct"/>
          <w:vAlign w:val="center"/>
        </w:tcPr>
        <w:p w14:paraId="4CA15FAE" w14:textId="77777777" w:rsidR="003A3D14" w:rsidRPr="009A1178" w:rsidRDefault="003A3D14" w:rsidP="00A93815">
          <w:pPr>
            <w:pStyle w:val="Footer"/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Page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PAGE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1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  <w:r w:rsidRPr="009A1178">
            <w:rPr>
              <w:rFonts w:cs="Arial"/>
              <w:color w:val="808080"/>
              <w:sz w:val="16"/>
            </w:rPr>
            <w:t xml:space="preserve"> of </w:t>
          </w:r>
          <w:r w:rsidRPr="009A1178">
            <w:rPr>
              <w:rFonts w:cs="Arial"/>
              <w:color w:val="808080"/>
              <w:sz w:val="16"/>
            </w:rPr>
            <w:fldChar w:fldCharType="begin"/>
          </w:r>
          <w:r w:rsidRPr="009A1178">
            <w:rPr>
              <w:rFonts w:cs="Arial"/>
              <w:color w:val="808080"/>
              <w:sz w:val="16"/>
            </w:rPr>
            <w:instrText xml:space="preserve"> NUMPAGES </w:instrText>
          </w:r>
          <w:r w:rsidRPr="009A1178">
            <w:rPr>
              <w:rFonts w:cs="Arial"/>
              <w:color w:val="808080"/>
              <w:sz w:val="16"/>
            </w:rPr>
            <w:fldChar w:fldCharType="separate"/>
          </w:r>
          <w:r w:rsidRPr="009A1178">
            <w:rPr>
              <w:rFonts w:cs="Arial"/>
              <w:noProof/>
              <w:color w:val="808080"/>
              <w:sz w:val="16"/>
            </w:rPr>
            <w:t>7</w:t>
          </w:r>
          <w:r w:rsidRPr="009A1178">
            <w:rPr>
              <w:rFonts w:cs="Arial"/>
              <w:color w:val="808080"/>
              <w:sz w:val="16"/>
            </w:rPr>
            <w:fldChar w:fldCharType="end"/>
          </w:r>
        </w:p>
      </w:tc>
    </w:tr>
    <w:tr w:rsidR="003011A8" w:rsidRPr="003011A8" w14:paraId="1FEFEC22" w14:textId="77777777" w:rsidTr="00B16E5A">
      <w:trPr>
        <w:cantSplit/>
      </w:trPr>
      <w:tc>
        <w:tcPr>
          <w:tcW w:w="2500" w:type="pct"/>
          <w:gridSpan w:val="2"/>
          <w:vAlign w:val="center"/>
        </w:tcPr>
        <w:p w14:paraId="6CE72386" w14:textId="1B3E3695" w:rsidR="003A3D14" w:rsidRPr="009A1178" w:rsidRDefault="00B16E5A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>Health &amp; Safety</w:t>
          </w:r>
          <w:r w:rsidR="005208C3" w:rsidRPr="009A1178">
            <w:rPr>
              <w:rFonts w:cs="Arial"/>
              <w:color w:val="808080"/>
              <w:sz w:val="16"/>
            </w:rPr>
            <w:t xml:space="preserve"> Team</w:t>
          </w:r>
        </w:p>
      </w:tc>
      <w:tc>
        <w:tcPr>
          <w:tcW w:w="2500" w:type="pct"/>
          <w:gridSpan w:val="3"/>
          <w:vAlign w:val="center"/>
        </w:tcPr>
        <w:p w14:paraId="7A4ABADF" w14:textId="2445E3AF" w:rsidR="003A3D14" w:rsidRPr="009A1178" w:rsidRDefault="003A3D14" w:rsidP="00A93815">
          <w:pPr>
            <w:pStyle w:val="Footer"/>
            <w:tabs>
              <w:tab w:val="right" w:pos="9000"/>
            </w:tabs>
            <w:rPr>
              <w:rFonts w:cs="Arial"/>
              <w:color w:val="808080"/>
              <w:sz w:val="16"/>
            </w:rPr>
          </w:pPr>
          <w:r w:rsidRPr="009A1178">
            <w:rPr>
              <w:rFonts w:cs="Arial"/>
              <w:color w:val="808080"/>
              <w:sz w:val="16"/>
            </w:rPr>
            <w:t xml:space="preserve">Uncontrolled if printed – latest version </w:t>
          </w:r>
          <w:r w:rsidR="00B16E5A" w:rsidRPr="009A1178">
            <w:rPr>
              <w:rFonts w:cs="Arial"/>
              <w:color w:val="808080"/>
              <w:sz w:val="16"/>
            </w:rPr>
            <w:t>on intranet</w:t>
          </w:r>
        </w:p>
      </w:tc>
    </w:tr>
  </w:tbl>
  <w:p w14:paraId="3FF8964E" w14:textId="2E3F3C8F" w:rsidR="00C70079" w:rsidRDefault="00C7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9AD3" w14:textId="77777777" w:rsidR="000640A8" w:rsidRDefault="000640A8" w:rsidP="00CD2F78">
      <w:pPr>
        <w:spacing w:after="0" w:line="240" w:lineRule="auto"/>
      </w:pPr>
      <w:r>
        <w:separator/>
      </w:r>
    </w:p>
  </w:footnote>
  <w:footnote w:type="continuationSeparator" w:id="0">
    <w:p w14:paraId="19E05279" w14:textId="77777777" w:rsidR="000640A8" w:rsidRDefault="000640A8" w:rsidP="00CD2F78">
      <w:pPr>
        <w:spacing w:after="0" w:line="240" w:lineRule="auto"/>
      </w:pPr>
      <w:r>
        <w:continuationSeparator/>
      </w:r>
    </w:p>
  </w:footnote>
  <w:footnote w:type="continuationNotice" w:id="1">
    <w:p w14:paraId="2792F4BA" w14:textId="77777777" w:rsidR="000640A8" w:rsidRDefault="00064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2644" w14:textId="66690CF7" w:rsidR="004B150F" w:rsidRPr="009A1178" w:rsidRDefault="00B81B7A" w:rsidP="004B150F">
    <w:pPr>
      <w:pStyle w:val="Header"/>
      <w:rPr>
        <w:noProof/>
        <w:color w:val="808080"/>
        <w:sz w:val="40"/>
        <w:szCs w:val="40"/>
        <w:lang w:val="en-US"/>
      </w:rPr>
    </w:pPr>
    <w:r w:rsidRPr="00916617"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6022EABE" wp14:editId="73BF30CC">
          <wp:simplePos x="0" y="0"/>
          <wp:positionH relativeFrom="margin">
            <wp:posOffset>4295775</wp:posOffset>
          </wp:positionH>
          <wp:positionV relativeFrom="paragraph">
            <wp:posOffset>-278130</wp:posOffset>
          </wp:positionV>
          <wp:extent cx="2565399" cy="742950"/>
          <wp:effectExtent l="0" t="0" r="0" b="0"/>
          <wp:wrapNone/>
          <wp:docPr id="12" name="Graphic 11">
            <a:extLst xmlns:a="http://schemas.openxmlformats.org/drawingml/2006/main">
              <a:ext uri="{FF2B5EF4-FFF2-40B4-BE49-F238E27FC236}">
                <a16:creationId xmlns:a16="http://schemas.microsoft.com/office/drawing/2014/main" id="{3A1C6BC7-585B-0E03-70B4-9C07D77B8C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1">
                    <a:extLst>
                      <a:ext uri="{FF2B5EF4-FFF2-40B4-BE49-F238E27FC236}">
                        <a16:creationId xmlns:a16="http://schemas.microsoft.com/office/drawing/2014/main" id="{3A1C6BC7-585B-0E03-70B4-9C07D77B8C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628" t="31575" r="6732" b="31656"/>
                  <a:stretch/>
                </pic:blipFill>
                <pic:spPr>
                  <a:xfrm>
                    <a:off x="0" y="0"/>
                    <a:ext cx="2565399" cy="74295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99E">
      <w:rPr>
        <w:noProof/>
        <w:color w:val="808080"/>
        <w:sz w:val="40"/>
        <w:szCs w:val="40"/>
        <w:lang w:val="en-US"/>
      </w:rPr>
      <w:t>CC HS 503.A</w:t>
    </w:r>
    <w:r w:rsidR="00F533C5">
      <w:rPr>
        <w:noProof/>
        <w:color w:val="808080"/>
        <w:sz w:val="40"/>
        <w:szCs w:val="40"/>
        <w:lang w:val="en-US"/>
      </w:rPr>
      <w:t xml:space="preserve">9 </w:t>
    </w:r>
    <w:r w:rsidR="00E865E9" w:rsidRPr="009A1178">
      <w:rPr>
        <w:noProof/>
        <w:color w:val="808080"/>
        <w:sz w:val="40"/>
        <w:szCs w:val="40"/>
        <w:lang w:val="en-US"/>
      </w:rPr>
      <w:t>HSE Job Profile</w:t>
    </w:r>
  </w:p>
  <w:p w14:paraId="7BBCCDA4" w14:textId="38A2B9E6" w:rsidR="001C0DDB" w:rsidRDefault="0025589B">
    <w:pPr>
      <w:pStyle w:val="Header"/>
    </w:pPr>
    <w:r w:rsidRPr="009A1178">
      <w:rPr>
        <w:b/>
        <w:bCs/>
        <w:noProof/>
        <w:color w:val="808080"/>
        <w:sz w:val="40"/>
        <w:szCs w:val="40"/>
        <w:lang w:val="en-US"/>
      </w:rPr>
      <w:tab/>
    </w:r>
    <w:r w:rsidR="00495C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600"/>
    <w:multiLevelType w:val="hybridMultilevel"/>
    <w:tmpl w:val="DA0C7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DBD"/>
    <w:multiLevelType w:val="hybridMultilevel"/>
    <w:tmpl w:val="27566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FEA"/>
    <w:multiLevelType w:val="hybridMultilevel"/>
    <w:tmpl w:val="FC78107E"/>
    <w:lvl w:ilvl="0" w:tplc="7B46BF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54A"/>
    <w:multiLevelType w:val="hybridMultilevel"/>
    <w:tmpl w:val="CA329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56D47"/>
    <w:multiLevelType w:val="hybridMultilevel"/>
    <w:tmpl w:val="3F6A4E26"/>
    <w:lvl w:ilvl="0" w:tplc="CBD093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3986BE6"/>
    <w:multiLevelType w:val="hybridMultilevel"/>
    <w:tmpl w:val="1A967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445F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ED5B2E"/>
    <w:multiLevelType w:val="hybridMultilevel"/>
    <w:tmpl w:val="74A687B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02C21"/>
    <w:multiLevelType w:val="hybridMultilevel"/>
    <w:tmpl w:val="72803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F0629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5500D9"/>
    <w:multiLevelType w:val="hybridMultilevel"/>
    <w:tmpl w:val="77B2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11BAF"/>
    <w:multiLevelType w:val="hybridMultilevel"/>
    <w:tmpl w:val="A072A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47A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304E29"/>
    <w:multiLevelType w:val="hybridMultilevel"/>
    <w:tmpl w:val="709ED100"/>
    <w:lvl w:ilvl="0" w:tplc="BC70C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365D"/>
    <w:multiLevelType w:val="hybridMultilevel"/>
    <w:tmpl w:val="B20AA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052A8"/>
    <w:multiLevelType w:val="hybridMultilevel"/>
    <w:tmpl w:val="728CDE4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95A60"/>
    <w:multiLevelType w:val="hybridMultilevel"/>
    <w:tmpl w:val="25B87028"/>
    <w:lvl w:ilvl="0" w:tplc="4D8C5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6286"/>
    <w:multiLevelType w:val="hybridMultilevel"/>
    <w:tmpl w:val="DF509A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01F04"/>
    <w:multiLevelType w:val="multilevel"/>
    <w:tmpl w:val="FCC8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366DF8"/>
    <w:multiLevelType w:val="hybridMultilevel"/>
    <w:tmpl w:val="D35C2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2055B"/>
    <w:multiLevelType w:val="multilevel"/>
    <w:tmpl w:val="AA3E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6AA209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A759E3"/>
    <w:multiLevelType w:val="hybridMultilevel"/>
    <w:tmpl w:val="2868AA78"/>
    <w:lvl w:ilvl="0" w:tplc="8514E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8001">
    <w:abstractNumId w:val="4"/>
  </w:num>
  <w:num w:numId="2" w16cid:durableId="538592562">
    <w:abstractNumId w:val="13"/>
  </w:num>
  <w:num w:numId="3" w16cid:durableId="1189611178">
    <w:abstractNumId w:val="19"/>
  </w:num>
  <w:num w:numId="4" w16cid:durableId="2123070011">
    <w:abstractNumId w:val="7"/>
  </w:num>
  <w:num w:numId="5" w16cid:durableId="730082069">
    <w:abstractNumId w:val="1"/>
  </w:num>
  <w:num w:numId="6" w16cid:durableId="566188749">
    <w:abstractNumId w:val="14"/>
  </w:num>
  <w:num w:numId="7" w16cid:durableId="1369719184">
    <w:abstractNumId w:val="22"/>
  </w:num>
  <w:num w:numId="8" w16cid:durableId="2145344145">
    <w:abstractNumId w:val="2"/>
  </w:num>
  <w:num w:numId="9" w16cid:durableId="190337403">
    <w:abstractNumId w:val="6"/>
  </w:num>
  <w:num w:numId="10" w16cid:durableId="355816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1705">
    <w:abstractNumId w:val="10"/>
  </w:num>
  <w:num w:numId="12" w16cid:durableId="12146851">
    <w:abstractNumId w:val="16"/>
  </w:num>
  <w:num w:numId="13" w16cid:durableId="1936093259">
    <w:abstractNumId w:val="15"/>
  </w:num>
  <w:num w:numId="14" w16cid:durableId="101461164">
    <w:abstractNumId w:val="20"/>
  </w:num>
  <w:num w:numId="15" w16cid:durableId="2115174962">
    <w:abstractNumId w:val="9"/>
  </w:num>
  <w:num w:numId="16" w16cid:durableId="1225214406">
    <w:abstractNumId w:val="18"/>
  </w:num>
  <w:num w:numId="17" w16cid:durableId="323243627">
    <w:abstractNumId w:val="12"/>
  </w:num>
  <w:num w:numId="18" w16cid:durableId="1338262867">
    <w:abstractNumId w:val="17"/>
  </w:num>
  <w:num w:numId="19" w16cid:durableId="1932665370">
    <w:abstractNumId w:val="3"/>
  </w:num>
  <w:num w:numId="20" w16cid:durableId="1840580320">
    <w:abstractNumId w:val="21"/>
  </w:num>
  <w:num w:numId="21" w16cid:durableId="1728142645">
    <w:abstractNumId w:val="5"/>
  </w:num>
  <w:num w:numId="22" w16cid:durableId="1455173679">
    <w:abstractNumId w:val="11"/>
  </w:num>
  <w:num w:numId="23" w16cid:durableId="952328238">
    <w:abstractNumId w:val="0"/>
  </w:num>
  <w:num w:numId="24" w16cid:durableId="1648127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D8"/>
    <w:rsid w:val="000018FD"/>
    <w:rsid w:val="00005532"/>
    <w:rsid w:val="00017E1F"/>
    <w:rsid w:val="00022BDB"/>
    <w:rsid w:val="000272AB"/>
    <w:rsid w:val="0003422B"/>
    <w:rsid w:val="00034EEF"/>
    <w:rsid w:val="000353ED"/>
    <w:rsid w:val="00040546"/>
    <w:rsid w:val="00046044"/>
    <w:rsid w:val="00052887"/>
    <w:rsid w:val="000640A8"/>
    <w:rsid w:val="000666D2"/>
    <w:rsid w:val="00074393"/>
    <w:rsid w:val="00076CF6"/>
    <w:rsid w:val="000803FE"/>
    <w:rsid w:val="0008761D"/>
    <w:rsid w:val="000A0777"/>
    <w:rsid w:val="000B1F45"/>
    <w:rsid w:val="000B2803"/>
    <w:rsid w:val="000B7C69"/>
    <w:rsid w:val="000C303F"/>
    <w:rsid w:val="000D742F"/>
    <w:rsid w:val="000E5A47"/>
    <w:rsid w:val="000E5A85"/>
    <w:rsid w:val="000E640B"/>
    <w:rsid w:val="000E7EC0"/>
    <w:rsid w:val="00100C29"/>
    <w:rsid w:val="0010155A"/>
    <w:rsid w:val="001145B2"/>
    <w:rsid w:val="00116564"/>
    <w:rsid w:val="00122891"/>
    <w:rsid w:val="00122D89"/>
    <w:rsid w:val="00124EBD"/>
    <w:rsid w:val="00134F05"/>
    <w:rsid w:val="00136CB8"/>
    <w:rsid w:val="00136CD6"/>
    <w:rsid w:val="00141F45"/>
    <w:rsid w:val="00147A2E"/>
    <w:rsid w:val="00151D1B"/>
    <w:rsid w:val="00163BB1"/>
    <w:rsid w:val="001648CF"/>
    <w:rsid w:val="00172577"/>
    <w:rsid w:val="0017323C"/>
    <w:rsid w:val="00173498"/>
    <w:rsid w:val="001846A8"/>
    <w:rsid w:val="00190069"/>
    <w:rsid w:val="001A0DA9"/>
    <w:rsid w:val="001A1F5F"/>
    <w:rsid w:val="001A2345"/>
    <w:rsid w:val="001A2BF6"/>
    <w:rsid w:val="001A784A"/>
    <w:rsid w:val="001B1E8A"/>
    <w:rsid w:val="001B3A77"/>
    <w:rsid w:val="001B7D5A"/>
    <w:rsid w:val="001C0DDB"/>
    <w:rsid w:val="001C164F"/>
    <w:rsid w:val="001C4733"/>
    <w:rsid w:val="001C65D7"/>
    <w:rsid w:val="001C719E"/>
    <w:rsid w:val="001D5CCF"/>
    <w:rsid w:val="001D63FA"/>
    <w:rsid w:val="001D7822"/>
    <w:rsid w:val="001E009C"/>
    <w:rsid w:val="001E0E04"/>
    <w:rsid w:val="001E3539"/>
    <w:rsid w:val="001F2780"/>
    <w:rsid w:val="0020146C"/>
    <w:rsid w:val="0020200D"/>
    <w:rsid w:val="00211F79"/>
    <w:rsid w:val="00213499"/>
    <w:rsid w:val="002228DF"/>
    <w:rsid w:val="002318AC"/>
    <w:rsid w:val="00233FC9"/>
    <w:rsid w:val="00243DDC"/>
    <w:rsid w:val="002552F3"/>
    <w:rsid w:val="0025589B"/>
    <w:rsid w:val="00256918"/>
    <w:rsid w:val="00272137"/>
    <w:rsid w:val="002957BC"/>
    <w:rsid w:val="002A08BE"/>
    <w:rsid w:val="002A1DA1"/>
    <w:rsid w:val="002A701C"/>
    <w:rsid w:val="002B22E4"/>
    <w:rsid w:val="002B2700"/>
    <w:rsid w:val="002B4ED4"/>
    <w:rsid w:val="002B55E3"/>
    <w:rsid w:val="002D2CA8"/>
    <w:rsid w:val="002D47B6"/>
    <w:rsid w:val="002D732C"/>
    <w:rsid w:val="002E2BFD"/>
    <w:rsid w:val="002E757C"/>
    <w:rsid w:val="003006CE"/>
    <w:rsid w:val="003011A8"/>
    <w:rsid w:val="003109F6"/>
    <w:rsid w:val="003158D7"/>
    <w:rsid w:val="003165D7"/>
    <w:rsid w:val="00340330"/>
    <w:rsid w:val="003403BF"/>
    <w:rsid w:val="003460CC"/>
    <w:rsid w:val="0035642D"/>
    <w:rsid w:val="00356EFC"/>
    <w:rsid w:val="003647AB"/>
    <w:rsid w:val="00383D17"/>
    <w:rsid w:val="00384E27"/>
    <w:rsid w:val="003A3D14"/>
    <w:rsid w:val="003A597D"/>
    <w:rsid w:val="003A6452"/>
    <w:rsid w:val="003B5217"/>
    <w:rsid w:val="003C3F61"/>
    <w:rsid w:val="003C51E3"/>
    <w:rsid w:val="003D360B"/>
    <w:rsid w:val="003D6926"/>
    <w:rsid w:val="003D70BF"/>
    <w:rsid w:val="003E3FCB"/>
    <w:rsid w:val="003E6E01"/>
    <w:rsid w:val="00402F55"/>
    <w:rsid w:val="00405DFA"/>
    <w:rsid w:val="00413655"/>
    <w:rsid w:val="00425C81"/>
    <w:rsid w:val="0042688E"/>
    <w:rsid w:val="00430F17"/>
    <w:rsid w:val="0043263D"/>
    <w:rsid w:val="00472A11"/>
    <w:rsid w:val="004766F2"/>
    <w:rsid w:val="00484C8B"/>
    <w:rsid w:val="0048538B"/>
    <w:rsid w:val="00494636"/>
    <w:rsid w:val="00495C59"/>
    <w:rsid w:val="004A1359"/>
    <w:rsid w:val="004B150F"/>
    <w:rsid w:val="004C1802"/>
    <w:rsid w:val="004C2F47"/>
    <w:rsid w:val="004C490E"/>
    <w:rsid w:val="004F12C3"/>
    <w:rsid w:val="005010C8"/>
    <w:rsid w:val="00513742"/>
    <w:rsid w:val="005208C3"/>
    <w:rsid w:val="00520C55"/>
    <w:rsid w:val="005240D0"/>
    <w:rsid w:val="00526768"/>
    <w:rsid w:val="00534A0D"/>
    <w:rsid w:val="005832AA"/>
    <w:rsid w:val="005A1023"/>
    <w:rsid w:val="005A561D"/>
    <w:rsid w:val="005B022F"/>
    <w:rsid w:val="005B1FE8"/>
    <w:rsid w:val="005B5D82"/>
    <w:rsid w:val="005B7D2B"/>
    <w:rsid w:val="005C0531"/>
    <w:rsid w:val="005C1C71"/>
    <w:rsid w:val="005C22E5"/>
    <w:rsid w:val="005C3903"/>
    <w:rsid w:val="005D5F68"/>
    <w:rsid w:val="005E5AD7"/>
    <w:rsid w:val="005F12BA"/>
    <w:rsid w:val="00611153"/>
    <w:rsid w:val="006300B9"/>
    <w:rsid w:val="006354D8"/>
    <w:rsid w:val="00655349"/>
    <w:rsid w:val="0066052D"/>
    <w:rsid w:val="006627A4"/>
    <w:rsid w:val="006631B0"/>
    <w:rsid w:val="0066437C"/>
    <w:rsid w:val="00664680"/>
    <w:rsid w:val="00667BD7"/>
    <w:rsid w:val="006772E1"/>
    <w:rsid w:val="00681C17"/>
    <w:rsid w:val="00686341"/>
    <w:rsid w:val="006A683A"/>
    <w:rsid w:val="006C067C"/>
    <w:rsid w:val="006D17FB"/>
    <w:rsid w:val="006D3517"/>
    <w:rsid w:val="006E43CA"/>
    <w:rsid w:val="006E751D"/>
    <w:rsid w:val="006F0A1C"/>
    <w:rsid w:val="006F4503"/>
    <w:rsid w:val="006F4BC0"/>
    <w:rsid w:val="006F61CB"/>
    <w:rsid w:val="007043BC"/>
    <w:rsid w:val="00715FB8"/>
    <w:rsid w:val="00716426"/>
    <w:rsid w:val="00717104"/>
    <w:rsid w:val="007215E2"/>
    <w:rsid w:val="00726F10"/>
    <w:rsid w:val="007325AD"/>
    <w:rsid w:val="007340D5"/>
    <w:rsid w:val="007364EF"/>
    <w:rsid w:val="00737084"/>
    <w:rsid w:val="007450CC"/>
    <w:rsid w:val="007528E2"/>
    <w:rsid w:val="00755B4A"/>
    <w:rsid w:val="00770F48"/>
    <w:rsid w:val="007736DA"/>
    <w:rsid w:val="0078608C"/>
    <w:rsid w:val="007A1211"/>
    <w:rsid w:val="007A13A3"/>
    <w:rsid w:val="007A1446"/>
    <w:rsid w:val="007A1E83"/>
    <w:rsid w:val="007B271E"/>
    <w:rsid w:val="007B3FCB"/>
    <w:rsid w:val="007D0689"/>
    <w:rsid w:val="007D29C4"/>
    <w:rsid w:val="007E2855"/>
    <w:rsid w:val="007E5060"/>
    <w:rsid w:val="007F19C8"/>
    <w:rsid w:val="007F262F"/>
    <w:rsid w:val="008039FF"/>
    <w:rsid w:val="0081015B"/>
    <w:rsid w:val="00812A54"/>
    <w:rsid w:val="0081479D"/>
    <w:rsid w:val="00820EB2"/>
    <w:rsid w:val="00823FC1"/>
    <w:rsid w:val="00826B89"/>
    <w:rsid w:val="008277F4"/>
    <w:rsid w:val="00833CEC"/>
    <w:rsid w:val="00845E82"/>
    <w:rsid w:val="00847BB8"/>
    <w:rsid w:val="008637CC"/>
    <w:rsid w:val="008659C6"/>
    <w:rsid w:val="00871965"/>
    <w:rsid w:val="00872B3D"/>
    <w:rsid w:val="008758AF"/>
    <w:rsid w:val="0088032E"/>
    <w:rsid w:val="00881B07"/>
    <w:rsid w:val="00892A15"/>
    <w:rsid w:val="00894DD8"/>
    <w:rsid w:val="008A0ACF"/>
    <w:rsid w:val="008A336C"/>
    <w:rsid w:val="008A59B8"/>
    <w:rsid w:val="008A66C5"/>
    <w:rsid w:val="008A6E82"/>
    <w:rsid w:val="008C5631"/>
    <w:rsid w:val="008C6C84"/>
    <w:rsid w:val="008D073E"/>
    <w:rsid w:val="008D1136"/>
    <w:rsid w:val="008D59C1"/>
    <w:rsid w:val="008D624C"/>
    <w:rsid w:val="008E09A0"/>
    <w:rsid w:val="008F0EA8"/>
    <w:rsid w:val="008F27E9"/>
    <w:rsid w:val="0090050C"/>
    <w:rsid w:val="00906564"/>
    <w:rsid w:val="009069DF"/>
    <w:rsid w:val="009125D8"/>
    <w:rsid w:val="0091463E"/>
    <w:rsid w:val="00916617"/>
    <w:rsid w:val="0092505C"/>
    <w:rsid w:val="00927D7C"/>
    <w:rsid w:val="009324A3"/>
    <w:rsid w:val="00934E2E"/>
    <w:rsid w:val="00964E55"/>
    <w:rsid w:val="00966DBF"/>
    <w:rsid w:val="009701EC"/>
    <w:rsid w:val="00970D95"/>
    <w:rsid w:val="0097777F"/>
    <w:rsid w:val="00985DBC"/>
    <w:rsid w:val="0099423D"/>
    <w:rsid w:val="00994B27"/>
    <w:rsid w:val="009976A5"/>
    <w:rsid w:val="009A1178"/>
    <w:rsid w:val="009A252B"/>
    <w:rsid w:val="009A3C2F"/>
    <w:rsid w:val="009B2D91"/>
    <w:rsid w:val="009C3B46"/>
    <w:rsid w:val="009E1DA4"/>
    <w:rsid w:val="009E3E04"/>
    <w:rsid w:val="009E448B"/>
    <w:rsid w:val="009E5E1B"/>
    <w:rsid w:val="00A0329C"/>
    <w:rsid w:val="00A107BC"/>
    <w:rsid w:val="00A25C74"/>
    <w:rsid w:val="00A31165"/>
    <w:rsid w:val="00A368EA"/>
    <w:rsid w:val="00A404B2"/>
    <w:rsid w:val="00A464C4"/>
    <w:rsid w:val="00A513B2"/>
    <w:rsid w:val="00A51F58"/>
    <w:rsid w:val="00A60C81"/>
    <w:rsid w:val="00A612B3"/>
    <w:rsid w:val="00A65E87"/>
    <w:rsid w:val="00A739B3"/>
    <w:rsid w:val="00A73A13"/>
    <w:rsid w:val="00A771B0"/>
    <w:rsid w:val="00A83C8A"/>
    <w:rsid w:val="00A93815"/>
    <w:rsid w:val="00A94FA1"/>
    <w:rsid w:val="00A96F9B"/>
    <w:rsid w:val="00A9764D"/>
    <w:rsid w:val="00AA4FB4"/>
    <w:rsid w:val="00AA687C"/>
    <w:rsid w:val="00AB31DD"/>
    <w:rsid w:val="00AC41ED"/>
    <w:rsid w:val="00AD10B1"/>
    <w:rsid w:val="00AD3B4F"/>
    <w:rsid w:val="00AD635F"/>
    <w:rsid w:val="00AE7FDA"/>
    <w:rsid w:val="00AF6B64"/>
    <w:rsid w:val="00B01DF3"/>
    <w:rsid w:val="00B04B09"/>
    <w:rsid w:val="00B16E5A"/>
    <w:rsid w:val="00B17EA0"/>
    <w:rsid w:val="00B43672"/>
    <w:rsid w:val="00B460D5"/>
    <w:rsid w:val="00B46B01"/>
    <w:rsid w:val="00B47F9F"/>
    <w:rsid w:val="00B5120D"/>
    <w:rsid w:val="00B5133B"/>
    <w:rsid w:val="00B51E06"/>
    <w:rsid w:val="00B60391"/>
    <w:rsid w:val="00B6306E"/>
    <w:rsid w:val="00B7299E"/>
    <w:rsid w:val="00B8021A"/>
    <w:rsid w:val="00B81B7A"/>
    <w:rsid w:val="00BA6FAC"/>
    <w:rsid w:val="00BB24E2"/>
    <w:rsid w:val="00BB3574"/>
    <w:rsid w:val="00BB470F"/>
    <w:rsid w:val="00BB78A4"/>
    <w:rsid w:val="00BC2CB3"/>
    <w:rsid w:val="00BC3149"/>
    <w:rsid w:val="00BC44EA"/>
    <w:rsid w:val="00BC7BC0"/>
    <w:rsid w:val="00BF3310"/>
    <w:rsid w:val="00BF71A9"/>
    <w:rsid w:val="00C03402"/>
    <w:rsid w:val="00C12566"/>
    <w:rsid w:val="00C14E48"/>
    <w:rsid w:val="00C23817"/>
    <w:rsid w:val="00C24095"/>
    <w:rsid w:val="00C3712F"/>
    <w:rsid w:val="00C417E8"/>
    <w:rsid w:val="00C50814"/>
    <w:rsid w:val="00C640CA"/>
    <w:rsid w:val="00C70079"/>
    <w:rsid w:val="00C70848"/>
    <w:rsid w:val="00C853C0"/>
    <w:rsid w:val="00C972E8"/>
    <w:rsid w:val="00CA25BD"/>
    <w:rsid w:val="00CA7457"/>
    <w:rsid w:val="00CA7D69"/>
    <w:rsid w:val="00CC068D"/>
    <w:rsid w:val="00CC1666"/>
    <w:rsid w:val="00CC3CC2"/>
    <w:rsid w:val="00CD0815"/>
    <w:rsid w:val="00CD2F78"/>
    <w:rsid w:val="00CD7646"/>
    <w:rsid w:val="00CE0B19"/>
    <w:rsid w:val="00CF268E"/>
    <w:rsid w:val="00D02866"/>
    <w:rsid w:val="00D07A1F"/>
    <w:rsid w:val="00D14BE2"/>
    <w:rsid w:val="00D153D4"/>
    <w:rsid w:val="00D1704C"/>
    <w:rsid w:val="00D20A90"/>
    <w:rsid w:val="00D224FC"/>
    <w:rsid w:val="00D55404"/>
    <w:rsid w:val="00D66339"/>
    <w:rsid w:val="00D76794"/>
    <w:rsid w:val="00D8291D"/>
    <w:rsid w:val="00D8718D"/>
    <w:rsid w:val="00D90EF8"/>
    <w:rsid w:val="00D9520E"/>
    <w:rsid w:val="00D9742F"/>
    <w:rsid w:val="00DA3367"/>
    <w:rsid w:val="00DC50C0"/>
    <w:rsid w:val="00DC56C3"/>
    <w:rsid w:val="00DE5607"/>
    <w:rsid w:val="00DE6C91"/>
    <w:rsid w:val="00DF0C4B"/>
    <w:rsid w:val="00DF37AA"/>
    <w:rsid w:val="00DF5B40"/>
    <w:rsid w:val="00E038EA"/>
    <w:rsid w:val="00E04C8F"/>
    <w:rsid w:val="00E13F67"/>
    <w:rsid w:val="00E145BF"/>
    <w:rsid w:val="00E15AB8"/>
    <w:rsid w:val="00E15E53"/>
    <w:rsid w:val="00E22F20"/>
    <w:rsid w:val="00E23149"/>
    <w:rsid w:val="00E23546"/>
    <w:rsid w:val="00E23C51"/>
    <w:rsid w:val="00E2639D"/>
    <w:rsid w:val="00E3288E"/>
    <w:rsid w:val="00E42608"/>
    <w:rsid w:val="00E60A88"/>
    <w:rsid w:val="00E638D1"/>
    <w:rsid w:val="00E67416"/>
    <w:rsid w:val="00E85252"/>
    <w:rsid w:val="00E865E9"/>
    <w:rsid w:val="00EA4017"/>
    <w:rsid w:val="00EA6A4D"/>
    <w:rsid w:val="00EB1DD3"/>
    <w:rsid w:val="00EB2CA6"/>
    <w:rsid w:val="00EB353F"/>
    <w:rsid w:val="00EB5C05"/>
    <w:rsid w:val="00EB7DA9"/>
    <w:rsid w:val="00ED528C"/>
    <w:rsid w:val="00ED6A45"/>
    <w:rsid w:val="00ED76A9"/>
    <w:rsid w:val="00EE21B2"/>
    <w:rsid w:val="00EF1518"/>
    <w:rsid w:val="00EF7355"/>
    <w:rsid w:val="00F1045E"/>
    <w:rsid w:val="00F125AD"/>
    <w:rsid w:val="00F25AF3"/>
    <w:rsid w:val="00F32DA6"/>
    <w:rsid w:val="00F533C5"/>
    <w:rsid w:val="00F56F28"/>
    <w:rsid w:val="00F662D2"/>
    <w:rsid w:val="00F75D11"/>
    <w:rsid w:val="00F82FF7"/>
    <w:rsid w:val="00F852D0"/>
    <w:rsid w:val="00FA15B1"/>
    <w:rsid w:val="00FA1934"/>
    <w:rsid w:val="00FA4431"/>
    <w:rsid w:val="00FA6451"/>
    <w:rsid w:val="00FB0ADA"/>
    <w:rsid w:val="00FC2821"/>
    <w:rsid w:val="00FC3D38"/>
    <w:rsid w:val="00FD108D"/>
    <w:rsid w:val="00FD3BD3"/>
    <w:rsid w:val="00FE0C19"/>
    <w:rsid w:val="00FE1378"/>
    <w:rsid w:val="00FE3DA1"/>
    <w:rsid w:val="00FF1B8E"/>
    <w:rsid w:val="00FF1C30"/>
    <w:rsid w:val="00FF4F8C"/>
    <w:rsid w:val="1E6E8A98"/>
    <w:rsid w:val="2BF69D27"/>
    <w:rsid w:val="4024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3EEA"/>
  <w15:chartTrackingRefBased/>
  <w15:docId w15:val="{F11B6A9B-5E80-4F15-A7EA-346CD02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5F"/>
  </w:style>
  <w:style w:type="paragraph" w:styleId="Heading1">
    <w:name w:val="heading 1"/>
    <w:basedOn w:val="Normal"/>
    <w:next w:val="Normal"/>
    <w:link w:val="Heading1Char"/>
    <w:uiPriority w:val="9"/>
    <w:qFormat/>
    <w:rsid w:val="00AD635F"/>
    <w:pPr>
      <w:keepNext/>
      <w:keepLines/>
      <w:pBdr>
        <w:bottom w:val="single" w:sz="4" w:space="1" w:color="851C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3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3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3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3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9191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3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3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919181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3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35F"/>
    <w:pPr>
      <w:spacing w:after="0" w:line="240" w:lineRule="auto"/>
    </w:pPr>
  </w:style>
  <w:style w:type="table" w:styleId="TableGrid">
    <w:name w:val="Table Grid"/>
    <w:basedOn w:val="TableNormal"/>
    <w:uiPriority w:val="39"/>
    <w:rsid w:val="00AE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635F"/>
    <w:rPr>
      <w:rFonts w:asciiTheme="majorHAnsi" w:eastAsiaTheme="majorEastAsia" w:hAnsiTheme="majorHAnsi" w:cstheme="majorBidi"/>
      <w:color w:val="6314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3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35F"/>
    <w:rPr>
      <w:rFonts w:asciiTheme="majorHAnsi" w:eastAsiaTheme="majorEastAsia" w:hAnsiTheme="majorHAnsi" w:cstheme="majorBidi"/>
      <w:color w:val="851C00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78"/>
  </w:style>
  <w:style w:type="paragraph" w:styleId="Footer">
    <w:name w:val="footer"/>
    <w:basedOn w:val="Normal"/>
    <w:link w:val="FooterChar"/>
    <w:unhideWhenUsed/>
    <w:rsid w:val="00CD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78"/>
  </w:style>
  <w:style w:type="paragraph" w:customStyle="1" w:styleId="paragraph">
    <w:name w:val="paragraph"/>
    <w:basedOn w:val="Normal"/>
    <w:rsid w:val="0013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CD6"/>
  </w:style>
  <w:style w:type="character" w:customStyle="1" w:styleId="eop">
    <w:name w:val="eop"/>
    <w:basedOn w:val="DefaultParagraphFont"/>
    <w:rsid w:val="00136CD6"/>
  </w:style>
  <w:style w:type="character" w:styleId="IntenseReference">
    <w:name w:val="Intense Reference"/>
    <w:basedOn w:val="DefaultParagraphFont"/>
    <w:uiPriority w:val="32"/>
    <w:qFormat/>
    <w:rsid w:val="00AD635F"/>
    <w:rPr>
      <w:b/>
      <w:bCs/>
      <w:smallCaps/>
      <w:u w:val="single"/>
    </w:rPr>
  </w:style>
  <w:style w:type="paragraph" w:styleId="ListParagraph">
    <w:name w:val="List Paragraph"/>
    <w:basedOn w:val="Normal"/>
    <w:uiPriority w:val="34"/>
    <w:qFormat/>
    <w:rsid w:val="00D20A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635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63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02F55"/>
    <w:pPr>
      <w:spacing w:after="100"/>
      <w:ind w:left="220"/>
    </w:pPr>
    <w:rPr>
      <w:rFonts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2F55"/>
    <w:pPr>
      <w:spacing w:after="100"/>
    </w:pPr>
    <w:rPr>
      <w:rFonts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02F55"/>
    <w:pPr>
      <w:spacing w:after="100"/>
      <w:ind w:left="440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17E1F"/>
    <w:rPr>
      <w:color w:val="3366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3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635F"/>
    <w:rPr>
      <w:rFonts w:asciiTheme="majorHAnsi" w:eastAsiaTheme="majorEastAsia" w:hAnsiTheme="majorHAnsi" w:cstheme="majorBidi"/>
      <w:color w:val="808070" w:themeColor="text1" w:themeTint="BF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D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5F"/>
    <w:rPr>
      <w:rFonts w:asciiTheme="majorHAnsi" w:eastAsiaTheme="majorEastAsia" w:hAnsiTheme="majorHAnsi" w:cstheme="majorBidi"/>
      <w:color w:val="80807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3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3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35F"/>
    <w:rPr>
      <w:rFonts w:asciiTheme="majorHAnsi" w:eastAsiaTheme="majorEastAsia" w:hAnsiTheme="majorHAnsi" w:cstheme="majorBidi"/>
      <w:color w:val="9191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35F"/>
    <w:rPr>
      <w:rFonts w:asciiTheme="majorHAnsi" w:eastAsiaTheme="majorEastAsia" w:hAnsiTheme="majorHAnsi" w:cstheme="majorBidi"/>
      <w:i/>
      <w:iCs/>
      <w:color w:val="9191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35F"/>
    <w:rPr>
      <w:rFonts w:asciiTheme="majorHAnsi" w:eastAsiaTheme="majorEastAsia" w:hAnsiTheme="majorHAnsi" w:cstheme="majorBidi"/>
      <w:smallCaps/>
      <w:color w:val="919181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35F"/>
    <w:rPr>
      <w:rFonts w:asciiTheme="majorHAnsi" w:eastAsiaTheme="majorEastAsia" w:hAnsiTheme="majorHAnsi" w:cstheme="majorBidi"/>
      <w:i/>
      <w:iCs/>
      <w:smallCaps/>
      <w:color w:val="919181" w:themeColor="text1" w:themeTint="A6"/>
    </w:rPr>
  </w:style>
  <w:style w:type="table" w:styleId="TableClassic1">
    <w:name w:val="Table Classic 1"/>
    <w:basedOn w:val="TableNormal"/>
    <w:rsid w:val="00A9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AD635F"/>
    <w:pPr>
      <w:spacing w:line="240" w:lineRule="auto"/>
    </w:pPr>
    <w:rPr>
      <w:b/>
      <w:bCs/>
      <w:color w:val="80807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63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D635F"/>
    <w:rPr>
      <w:rFonts w:asciiTheme="majorHAnsi" w:eastAsiaTheme="majorEastAsia" w:hAnsiTheme="majorHAnsi" w:cstheme="majorBidi"/>
      <w:color w:val="631400" w:themeColor="accent1" w:themeShade="BF"/>
      <w:spacing w:val="-7"/>
      <w:sz w:val="80"/>
      <w:szCs w:val="80"/>
    </w:rPr>
  </w:style>
  <w:style w:type="character" w:styleId="Emphasis">
    <w:name w:val="Emphasis"/>
    <w:basedOn w:val="DefaultParagraphFont"/>
    <w:uiPriority w:val="20"/>
    <w:qFormat/>
    <w:rsid w:val="00AD635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63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63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635F"/>
    <w:rPr>
      <w:i/>
      <w:iCs/>
      <w:color w:val="919181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3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35F"/>
    <w:rPr>
      <w:smallCaps/>
      <w:color w:val="808070" w:themeColor="text1" w:themeTint="BF"/>
    </w:rPr>
  </w:style>
  <w:style w:type="character" w:styleId="BookTitle">
    <w:name w:val="Book Title"/>
    <w:basedOn w:val="DefaultParagraphFont"/>
    <w:uiPriority w:val="33"/>
    <w:qFormat/>
    <w:rsid w:val="00AD635F"/>
    <w:rPr>
      <w:b/>
      <w:bCs/>
      <w:smallCaps/>
    </w:rPr>
  </w:style>
  <w:style w:type="table" w:customStyle="1" w:styleId="TableGrid1">
    <w:name w:val="Table Grid1"/>
    <w:basedOn w:val="TableNormal"/>
    <w:next w:val="TableGrid"/>
    <w:rsid w:val="009E5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A1178"/>
    <w:pPr>
      <w:spacing w:after="0" w:line="240" w:lineRule="auto"/>
    </w:pPr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&amp;C">
      <a:dk1>
        <a:srgbClr val="505046"/>
      </a:dk1>
      <a:lt1>
        <a:sysClr val="window" lastClr="FFFFFF"/>
      </a:lt1>
      <a:dk2>
        <a:srgbClr val="505046"/>
      </a:dk2>
      <a:lt2>
        <a:srgbClr val="EEECE1"/>
      </a:lt2>
      <a:accent1>
        <a:srgbClr val="851C00"/>
      </a:accent1>
      <a:accent2>
        <a:srgbClr val="F49C00"/>
      </a:accent2>
      <a:accent3>
        <a:srgbClr val="FF0000"/>
      </a:accent3>
      <a:accent4>
        <a:srgbClr val="F8F200"/>
      </a:accent4>
      <a:accent5>
        <a:srgbClr val="000000"/>
      </a:accent5>
      <a:accent6>
        <a:srgbClr val="00843B"/>
      </a:accent6>
      <a:hlink>
        <a:srgbClr val="3366FF"/>
      </a:hlink>
      <a:folHlink>
        <a:srgbClr val="0099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0aaaa-1746-41ee-a5b0-eb452ef7c741" xsi:nil="true"/>
    <lcf76f155ced4ddcb4097134ff3c332f xmlns="f637b666-e2d9-426b-9e30-62a1afed8f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904248BA5140AB8B9A37744C72E3" ma:contentTypeVersion="16" ma:contentTypeDescription="Create a new document." ma:contentTypeScope="" ma:versionID="56a6d2919584046269478d61b793b2af">
  <xsd:schema xmlns:xsd="http://www.w3.org/2001/XMLSchema" xmlns:xs="http://www.w3.org/2001/XMLSchema" xmlns:p="http://schemas.microsoft.com/office/2006/metadata/properties" xmlns:ns2="f637b666-e2d9-426b-9e30-62a1afed8f64" xmlns:ns3="9370aaaa-1746-41ee-a5b0-eb452ef7c741" targetNamespace="http://schemas.microsoft.com/office/2006/metadata/properties" ma:root="true" ma:fieldsID="bb87293c147693e513ac9d2efdbbef0b" ns2:_="" ns3:_="">
    <xsd:import namespace="f637b666-e2d9-426b-9e30-62a1afed8f64"/>
    <xsd:import namespace="9370aaaa-1746-41ee-a5b0-eb452ef7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b666-e2d9-426b-9e30-62a1afed8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ca6851-038c-44bd-9732-b644c7944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aaaa-1746-41ee-a5b0-eb452ef7c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db44d3-6709-40be-abcc-373d0080ff50}" ma:internalName="TaxCatchAll" ma:showField="CatchAllData" ma:web="9370aaaa-1746-41ee-a5b0-eb452ef7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524CC-5B07-4A73-A6D9-E210A76F6927}">
  <ds:schemaRefs>
    <ds:schemaRef ds:uri="http://schemas.microsoft.com/office/2006/metadata/properties"/>
    <ds:schemaRef ds:uri="http://schemas.microsoft.com/office/infopath/2007/PartnerControls"/>
    <ds:schemaRef ds:uri="6f46bde3-a99f-4115-bdaf-62fe31137f7a"/>
    <ds:schemaRef ds:uri="39611d84-0d4c-490c-8607-82a8a8ae1072"/>
  </ds:schemaRefs>
</ds:datastoreItem>
</file>

<file path=customXml/itemProps2.xml><?xml version="1.0" encoding="utf-8"?>
<ds:datastoreItem xmlns:ds="http://schemas.openxmlformats.org/officeDocument/2006/customXml" ds:itemID="{E2889CA1-869B-419E-AF81-4C3D94E848D9}"/>
</file>

<file path=customXml/itemProps3.xml><?xml version="1.0" encoding="utf-8"?>
<ds:datastoreItem xmlns:ds="http://schemas.openxmlformats.org/officeDocument/2006/customXml" ds:itemID="{2793F699-BB17-4C1D-B8B4-8C62E19C2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6203C-3D55-42AF-BDA0-87780673C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Links>
    <vt:vector size="54" baseType="variant"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_Toc109808146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_Toc109808145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_Toc109808144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_Toc109808143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_Toc109808142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_Toc109808141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_Toc109808140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_Toc109808139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_Toc109808138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Rodham, Katie</dc:creator>
  <cp:keywords/>
  <dc:description/>
  <cp:lastModifiedBy>Katie Rodham</cp:lastModifiedBy>
  <cp:revision>18</cp:revision>
  <cp:lastPrinted>2022-08-18T06:04:00Z</cp:lastPrinted>
  <dcterms:created xsi:type="dcterms:W3CDTF">2024-08-14T08:53:00Z</dcterms:created>
  <dcterms:modified xsi:type="dcterms:W3CDTF">2024-08-15T07:49:00Z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0x010100C717904248BA5140AB8B9A37744C72E3</vt:lpwstr>
  </property>
  <property fmtid="{D5CDD505-2E9C-101B-9397-08002B2CF9AE}" pid="3" name="MediaServiceImageTags">
    <vt:lpwstr/>
  </property>
</Properties>
</file>