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D33A" w14:textId="77777777" w:rsidR="00744CAE" w:rsidRPr="008A660C" w:rsidRDefault="00744CAE" w:rsidP="00744CAE">
      <w:pPr>
        <w:pStyle w:val="Title"/>
        <w:rPr>
          <w:rFonts w:asciiTheme="minorHAnsi" w:hAnsiTheme="minorHAnsi" w:cstheme="minorHAnsi"/>
          <w:sz w:val="28"/>
          <w:szCs w:val="28"/>
        </w:rPr>
      </w:pPr>
      <w:r w:rsidRPr="008A660C">
        <w:rPr>
          <w:rFonts w:asciiTheme="minorHAnsi" w:hAnsiTheme="minorHAnsi" w:cstheme="minorHAnsi"/>
          <w:sz w:val="28"/>
          <w:szCs w:val="28"/>
        </w:rPr>
        <w:t xml:space="preserve">JOB DESCRIPTION </w:t>
      </w:r>
    </w:p>
    <w:p w14:paraId="26D40734" w14:textId="77777777" w:rsidR="00744CAE" w:rsidRPr="008A660C" w:rsidRDefault="00744CAE" w:rsidP="00744CAE">
      <w:pPr>
        <w:tabs>
          <w:tab w:val="left" w:pos="3780"/>
        </w:tabs>
        <w:rPr>
          <w:rFonts w:cstheme="minorHAnsi"/>
          <w:b/>
          <w:bCs/>
          <w:sz w:val="24"/>
          <w:szCs w:val="24"/>
        </w:rPr>
      </w:pPr>
      <w:r w:rsidRPr="008A660C">
        <w:rPr>
          <w:rFonts w:cstheme="minorHAnsi"/>
          <w:b/>
          <w:bCs/>
          <w:sz w:val="24"/>
          <w:szCs w:val="24"/>
        </w:rPr>
        <w:tab/>
      </w:r>
      <w:r w:rsidRPr="008A660C">
        <w:rPr>
          <w:rFonts w:cstheme="minorHAnsi"/>
          <w:b/>
          <w:bCs/>
          <w:sz w:val="24"/>
          <w:szCs w:val="24"/>
        </w:rPr>
        <w:tab/>
      </w:r>
      <w:r w:rsidRPr="008A660C">
        <w:rPr>
          <w:rFonts w:cstheme="minorHAnsi"/>
          <w:b/>
          <w:bCs/>
          <w:sz w:val="24"/>
          <w:szCs w:val="24"/>
        </w:rPr>
        <w:tab/>
      </w:r>
      <w:r w:rsidRPr="008A660C">
        <w:rPr>
          <w:rFonts w:cstheme="minorHAnsi"/>
          <w:sz w:val="24"/>
          <w:szCs w:val="24"/>
        </w:rPr>
        <w:t xml:space="preserve"> </w:t>
      </w:r>
      <w:r w:rsidRPr="008A660C">
        <w:rPr>
          <w:rFonts w:cstheme="minorHAnsi"/>
          <w:sz w:val="24"/>
          <w:szCs w:val="24"/>
        </w:rPr>
        <w:tab/>
      </w:r>
      <w:r w:rsidRPr="008A660C">
        <w:rPr>
          <w:rFonts w:cstheme="minorHAnsi"/>
          <w:sz w:val="24"/>
          <w:szCs w:val="24"/>
        </w:rPr>
        <w:tab/>
      </w:r>
      <w:r w:rsidRPr="008A660C">
        <w:rPr>
          <w:rFonts w:cstheme="minorHAnsi"/>
          <w:sz w:val="24"/>
          <w:szCs w:val="24"/>
        </w:rPr>
        <w:tab/>
      </w:r>
    </w:p>
    <w:p w14:paraId="71FD6349" w14:textId="0A7B7E5C"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Role Title: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30500F">
        <w:rPr>
          <w:rFonts w:cstheme="minorHAnsi"/>
          <w:b/>
          <w:sz w:val="24"/>
          <w:szCs w:val="24"/>
        </w:rPr>
        <w:t>P</w:t>
      </w:r>
      <w:r w:rsidR="00330413">
        <w:rPr>
          <w:rFonts w:cstheme="minorHAnsi"/>
          <w:b/>
          <w:sz w:val="24"/>
          <w:szCs w:val="24"/>
        </w:rPr>
        <w:t>roject</w:t>
      </w:r>
      <w:r w:rsidR="0030500F">
        <w:rPr>
          <w:rFonts w:cstheme="minorHAnsi"/>
          <w:b/>
          <w:sz w:val="24"/>
          <w:szCs w:val="24"/>
        </w:rPr>
        <w:t xml:space="preserve"> Manager</w:t>
      </w:r>
      <w:r w:rsidR="006F4F49">
        <w:rPr>
          <w:rFonts w:cstheme="minorHAnsi"/>
          <w:b/>
          <w:sz w:val="24"/>
          <w:szCs w:val="24"/>
        </w:rPr>
        <w:t xml:space="preserve"> </w:t>
      </w:r>
    </w:p>
    <w:p w14:paraId="21D06EF0" w14:textId="55B06762"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Business Unit</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14:paraId="2A89B4E9" w14:textId="74B593AC"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Reporting to:</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6F4F49">
        <w:rPr>
          <w:rFonts w:cstheme="minorHAnsi"/>
          <w:b/>
          <w:sz w:val="24"/>
          <w:szCs w:val="24"/>
        </w:rPr>
        <w:t xml:space="preserve">Transformation </w:t>
      </w:r>
      <w:r w:rsidR="0030500F">
        <w:rPr>
          <w:rFonts w:cstheme="minorHAnsi"/>
          <w:b/>
          <w:sz w:val="24"/>
          <w:szCs w:val="24"/>
        </w:rPr>
        <w:t xml:space="preserve">Office Director </w:t>
      </w:r>
    </w:p>
    <w:p w14:paraId="67CB1305" w14:textId="386EE9D4"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Location:</w:t>
      </w:r>
      <w:r w:rsidR="00A80AD0">
        <w:rPr>
          <w:rFonts w:cstheme="minorHAnsi"/>
          <w:b/>
          <w:sz w:val="24"/>
          <w:szCs w:val="24"/>
        </w:rPr>
        <w:tab/>
      </w:r>
      <w:r w:rsidR="00A80AD0">
        <w:rPr>
          <w:rFonts w:cstheme="minorHAnsi"/>
          <w:b/>
          <w:sz w:val="24"/>
          <w:szCs w:val="24"/>
        </w:rPr>
        <w:tab/>
      </w:r>
      <w:r w:rsidR="00A80AD0">
        <w:rPr>
          <w:rFonts w:cstheme="minorHAnsi"/>
          <w:b/>
          <w:sz w:val="24"/>
          <w:szCs w:val="24"/>
        </w:rPr>
        <w:tab/>
      </w:r>
      <w:r w:rsidR="00A80AD0">
        <w:rPr>
          <w:rFonts w:cstheme="minorHAnsi"/>
          <w:b/>
          <w:sz w:val="24"/>
          <w:szCs w:val="24"/>
        </w:rPr>
        <w:tab/>
        <w:t>Flexible</w:t>
      </w:r>
    </w:p>
    <w:p w14:paraId="12A13315" w14:textId="54E9FFD9"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P&amp;L Responsibility</w:t>
      </w:r>
      <w:r>
        <w:rPr>
          <w:rFonts w:cstheme="minorHAnsi"/>
          <w:b/>
          <w:sz w:val="24"/>
          <w:szCs w:val="24"/>
        </w:rPr>
        <w:tab/>
      </w:r>
      <w:r>
        <w:rPr>
          <w:rFonts w:cstheme="minorHAnsi"/>
          <w:b/>
          <w:sz w:val="24"/>
          <w:szCs w:val="24"/>
        </w:rPr>
        <w:tab/>
      </w:r>
      <w:r>
        <w:rPr>
          <w:rFonts w:cstheme="minorHAnsi"/>
          <w:b/>
          <w:sz w:val="24"/>
          <w:szCs w:val="24"/>
        </w:rPr>
        <w:tab/>
      </w:r>
      <w:r w:rsidR="0030500F">
        <w:rPr>
          <w:rFonts w:cstheme="minorHAnsi"/>
          <w:b/>
          <w:sz w:val="24"/>
          <w:szCs w:val="24"/>
        </w:rPr>
        <w:t>no</w:t>
      </w:r>
    </w:p>
    <w:p w14:paraId="6E06273A" w14:textId="017924D3"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Direct Reports</w:t>
      </w:r>
      <w:r>
        <w:rPr>
          <w:rFonts w:cstheme="minorHAnsi"/>
          <w:b/>
          <w:sz w:val="24"/>
          <w:szCs w:val="24"/>
        </w:rPr>
        <w:tab/>
      </w:r>
      <w:r>
        <w:rPr>
          <w:rFonts w:cstheme="minorHAnsi"/>
          <w:b/>
          <w:sz w:val="24"/>
          <w:szCs w:val="24"/>
        </w:rPr>
        <w:tab/>
      </w:r>
      <w:r w:rsidR="004A76D7">
        <w:rPr>
          <w:rFonts w:cstheme="minorHAnsi"/>
          <w:b/>
          <w:sz w:val="24"/>
          <w:szCs w:val="24"/>
        </w:rPr>
        <w:tab/>
      </w:r>
      <w:r w:rsidR="004A76D7">
        <w:rPr>
          <w:rFonts w:cstheme="minorHAnsi"/>
          <w:b/>
          <w:sz w:val="24"/>
          <w:szCs w:val="24"/>
        </w:rPr>
        <w:tab/>
      </w:r>
      <w:r w:rsidR="00714210">
        <w:rPr>
          <w:rFonts w:cstheme="minorHAnsi"/>
          <w:b/>
          <w:sz w:val="24"/>
          <w:szCs w:val="24"/>
        </w:rPr>
        <w:t>yes</w:t>
      </w:r>
      <w:r>
        <w:rPr>
          <w:rFonts w:cstheme="minorHAnsi"/>
          <w:b/>
          <w:sz w:val="24"/>
          <w:szCs w:val="24"/>
        </w:rPr>
        <w:tab/>
      </w:r>
    </w:p>
    <w:p w14:paraId="66E2FFB9" w14:textId="0C4EB8DB" w:rsidR="00744CAE" w:rsidRDefault="00545557" w:rsidP="00EA49CE">
      <w:pPr>
        <w:shd w:val="clear" w:color="auto" w:fill="8EAADB" w:themeFill="accent1" w:themeFillTint="99"/>
        <w:spacing w:before="100" w:beforeAutospacing="1" w:after="100" w:afterAutospacing="1" w:line="240" w:lineRule="auto"/>
        <w:jc w:val="both"/>
        <w:rPr>
          <w:rFonts w:cstheme="minorHAnsi"/>
          <w:b/>
          <w:sz w:val="24"/>
          <w:szCs w:val="24"/>
        </w:rPr>
      </w:pPr>
      <w:r>
        <w:rPr>
          <w:rFonts w:cstheme="minorHAnsi"/>
          <w:b/>
          <w:sz w:val="24"/>
          <w:szCs w:val="24"/>
        </w:rPr>
        <w:t xml:space="preserve">Purpose of Role </w:t>
      </w:r>
    </w:p>
    <w:p w14:paraId="06DB44E6" w14:textId="0450713D" w:rsidR="00830911" w:rsidRPr="006C42C0" w:rsidRDefault="006B1647" w:rsidP="00744CAE">
      <w:pPr>
        <w:spacing w:before="100" w:beforeAutospacing="1" w:after="100" w:afterAutospacing="1" w:line="240" w:lineRule="auto"/>
        <w:jc w:val="both"/>
        <w:rPr>
          <w:rFonts w:ascii="Segoe UI" w:hAnsi="Segoe UI" w:cs="Segoe UI"/>
          <w:color w:val="0D0D0D"/>
          <w:shd w:val="clear" w:color="auto" w:fill="FFFFFF"/>
        </w:rPr>
      </w:pPr>
      <w:r>
        <w:rPr>
          <w:rFonts w:ascii="Calibri" w:hAnsi="Calibri" w:cs="Calibri"/>
        </w:rPr>
        <w:t>We are seeking an experienced Project Manager to oversee a programme of individual projects within our organi</w:t>
      </w:r>
      <w:r w:rsidR="005B4547">
        <w:rPr>
          <w:rFonts w:ascii="Calibri" w:hAnsi="Calibri" w:cs="Calibri"/>
        </w:rPr>
        <w:t>s</w:t>
      </w:r>
      <w:r>
        <w:rPr>
          <w:rFonts w:ascii="Calibri" w:hAnsi="Calibri" w:cs="Calibri"/>
        </w:rPr>
        <w:t>ation. The successful candidate will be responsible for managing multiple projects concurrently, ensuring alignment with strategic objectives, and delivering successful outcomes within agreed-upon timelines and budgets. This role requires strong project management skills, leadership capabilities, and the ability to collaborate effectively with cross-functional teams to achieve programme objectives.</w:t>
      </w:r>
      <w:r>
        <w:rPr>
          <w:rFonts w:ascii="Calibri" w:hAnsi="Calibri" w:cs="Calibri"/>
        </w:rPr>
        <w:t xml:space="preserve"> </w:t>
      </w:r>
      <w:r w:rsidR="00C03B6D">
        <w:rPr>
          <w:rFonts w:ascii="Calibri" w:hAnsi="Calibri" w:cs="Calibri"/>
        </w:rPr>
        <w:t>Your dedication to strict business-wide governance and adherence to processes will be essential in supporting our transformation journey</w:t>
      </w:r>
      <w:r w:rsidR="006C42C0">
        <w:rPr>
          <w:rFonts w:ascii="Calibri" w:hAnsi="Calibri" w:cs="Calibri"/>
        </w:rPr>
        <w:t xml:space="preserve"> and </w:t>
      </w:r>
      <w:r w:rsidR="00B14832">
        <w:rPr>
          <w:rFonts w:cstheme="minorHAnsi"/>
          <w:bCs/>
          <w:sz w:val="24"/>
          <w:szCs w:val="24"/>
        </w:rPr>
        <w:t>s</w:t>
      </w:r>
      <w:r w:rsidR="003E65EB">
        <w:rPr>
          <w:rFonts w:cstheme="minorHAnsi"/>
          <w:bCs/>
          <w:sz w:val="24"/>
          <w:szCs w:val="24"/>
        </w:rPr>
        <w:t xml:space="preserve">upporting </w:t>
      </w:r>
      <w:r w:rsidR="003E65EB">
        <w:rPr>
          <w:rFonts w:cstheme="minorHAnsi"/>
          <w:bCs/>
        </w:rPr>
        <w:t>the</w:t>
      </w:r>
      <w:r w:rsidR="004B58DE">
        <w:rPr>
          <w:rFonts w:cstheme="minorHAnsi"/>
          <w:bCs/>
        </w:rPr>
        <w:t xml:space="preserve"> five pillars of strategic change activity, managing </w:t>
      </w:r>
      <w:r w:rsidR="006400E0">
        <w:rPr>
          <w:rFonts w:cstheme="minorHAnsi"/>
          <w:bCs/>
        </w:rPr>
        <w:t>multi-interdependencies</w:t>
      </w:r>
      <w:r w:rsidR="006F4F49">
        <w:rPr>
          <w:rFonts w:cstheme="minorHAnsi"/>
          <w:bCs/>
        </w:rPr>
        <w:t xml:space="preserve">, </w:t>
      </w:r>
      <w:r w:rsidR="006400E0">
        <w:rPr>
          <w:rFonts w:cstheme="minorHAnsi"/>
          <w:bCs/>
        </w:rPr>
        <w:t>risks,</w:t>
      </w:r>
      <w:r w:rsidR="00D27DE0">
        <w:rPr>
          <w:rFonts w:cstheme="minorHAnsi"/>
          <w:bCs/>
        </w:rPr>
        <w:t xml:space="preserve"> </w:t>
      </w:r>
      <w:r w:rsidR="006F4F49">
        <w:rPr>
          <w:rFonts w:cstheme="minorHAnsi"/>
          <w:bCs/>
        </w:rPr>
        <w:t>and issues</w:t>
      </w:r>
      <w:r w:rsidR="006C42C0">
        <w:rPr>
          <w:rFonts w:cstheme="minorHAnsi"/>
          <w:bCs/>
        </w:rPr>
        <w:t xml:space="preserve"> across the business.</w:t>
      </w:r>
    </w:p>
    <w:p w14:paraId="62EBC39B" w14:textId="3F5FC054" w:rsidR="000008BC" w:rsidRPr="006B1647" w:rsidRDefault="00545557" w:rsidP="00545557">
      <w:pPr>
        <w:shd w:val="clear" w:color="auto" w:fill="8EAADB" w:themeFill="accent1" w:themeFillTint="99"/>
        <w:spacing w:before="100" w:beforeAutospacing="1" w:after="100" w:afterAutospacing="1" w:line="240" w:lineRule="auto"/>
        <w:jc w:val="both"/>
        <w:rPr>
          <w:rFonts w:ascii="Calibri" w:hAnsi="Calibri" w:cs="Calibri"/>
          <w:b/>
        </w:rPr>
      </w:pPr>
      <w:r w:rsidRPr="006B1647">
        <w:rPr>
          <w:rFonts w:cstheme="minorHAnsi"/>
          <w:b/>
          <w:sz w:val="24"/>
          <w:szCs w:val="24"/>
        </w:rPr>
        <w:t xml:space="preserve">Key </w:t>
      </w:r>
      <w:r w:rsidRPr="006B1647">
        <w:rPr>
          <w:rFonts w:ascii="Calibri" w:hAnsi="Calibri" w:cs="Calibri"/>
          <w:b/>
        </w:rPr>
        <w:t>Responsibilities</w:t>
      </w:r>
    </w:p>
    <w:p w14:paraId="68C21518" w14:textId="77777777" w:rsidR="006B1647" w:rsidRPr="006B1647" w:rsidRDefault="006B1647" w:rsidP="006B1647">
      <w:pPr>
        <w:numPr>
          <w:ilvl w:val="0"/>
          <w:numId w:val="13"/>
        </w:numPr>
        <w:spacing w:after="0" w:line="240" w:lineRule="auto"/>
        <w:textAlignment w:val="center"/>
        <w:rPr>
          <w:rFonts w:ascii="Calibri" w:hAnsi="Calibri" w:cs="Calibri"/>
        </w:rPr>
      </w:pPr>
      <w:r w:rsidRPr="006B1647">
        <w:rPr>
          <w:rFonts w:ascii="Calibri" w:hAnsi="Calibri" w:cs="Calibri"/>
        </w:rPr>
        <w:t>Programme Planning and Coordination: Lead the planning and coordination of a programme of individual projects, defining programme scope, objectives, deliverables, timelines, and resource requirements. Develop comprehensive programme plans and schedules to ensure effective project execution and alignment with organizational goals.</w:t>
      </w:r>
    </w:p>
    <w:p w14:paraId="78B02F81" w14:textId="77777777" w:rsidR="006B1647" w:rsidRPr="006B1647" w:rsidRDefault="006B1647" w:rsidP="006B1647">
      <w:pPr>
        <w:numPr>
          <w:ilvl w:val="0"/>
          <w:numId w:val="13"/>
        </w:numPr>
        <w:spacing w:after="0" w:line="240" w:lineRule="auto"/>
        <w:textAlignment w:val="center"/>
        <w:rPr>
          <w:rFonts w:ascii="Calibri" w:hAnsi="Calibri" w:cs="Calibri"/>
        </w:rPr>
      </w:pPr>
      <w:r w:rsidRPr="006B1647">
        <w:rPr>
          <w:rFonts w:ascii="Calibri" w:hAnsi="Calibri" w:cs="Calibri"/>
        </w:rPr>
        <w:t>Project Management: Manage individual projects within the programme, including project initiation, planning, execution, monitoring, and closure. Define project scope, objectives, and deliverables, and develop project plans to guide project execution. Coordinate project activities, monitor progress, and manage risks and issues to ensure successful project delivery.</w:t>
      </w:r>
    </w:p>
    <w:p w14:paraId="1A1B5663" w14:textId="44692056" w:rsidR="006B1647" w:rsidRPr="006B1647" w:rsidRDefault="006B1647" w:rsidP="006B1647">
      <w:pPr>
        <w:numPr>
          <w:ilvl w:val="0"/>
          <w:numId w:val="13"/>
        </w:numPr>
        <w:spacing w:after="0" w:line="240" w:lineRule="auto"/>
        <w:textAlignment w:val="center"/>
        <w:rPr>
          <w:rFonts w:ascii="Calibri" w:hAnsi="Calibri" w:cs="Calibri"/>
        </w:rPr>
      </w:pPr>
      <w:r w:rsidRPr="006B1647">
        <w:rPr>
          <w:rFonts w:ascii="Calibri" w:hAnsi="Calibri" w:cs="Calibri"/>
        </w:rPr>
        <w:t>Stakeholder Engagement: Engage with key stakeholders across the organi</w:t>
      </w:r>
      <w:r w:rsidR="005B4547">
        <w:rPr>
          <w:rFonts w:ascii="Calibri" w:hAnsi="Calibri" w:cs="Calibri"/>
        </w:rPr>
        <w:t>s</w:t>
      </w:r>
      <w:r w:rsidRPr="006B1647">
        <w:rPr>
          <w:rFonts w:ascii="Calibri" w:hAnsi="Calibri" w:cs="Calibri"/>
        </w:rPr>
        <w:t>ation to gain buy-in, alignment, and support for programme objectives. Build and maintain strong relationships with stakeholders, including project sponsors, steering committees, and project teams. Communicate programme updates, milestones, and outcomes effectively to stakeholders to ensure transparency and alignment.</w:t>
      </w:r>
    </w:p>
    <w:p w14:paraId="25CDC472" w14:textId="5A1BFE7D" w:rsidR="006B1647" w:rsidRPr="006B1647" w:rsidRDefault="006B1647" w:rsidP="006B1647">
      <w:pPr>
        <w:numPr>
          <w:ilvl w:val="0"/>
          <w:numId w:val="13"/>
        </w:numPr>
        <w:spacing w:after="0" w:line="240" w:lineRule="auto"/>
        <w:textAlignment w:val="center"/>
        <w:rPr>
          <w:rFonts w:ascii="Calibri" w:hAnsi="Calibri" w:cs="Calibri"/>
        </w:rPr>
      </w:pPr>
      <w:r w:rsidRPr="006B1647">
        <w:rPr>
          <w:rFonts w:ascii="Calibri" w:hAnsi="Calibri" w:cs="Calibri"/>
        </w:rPr>
        <w:t>Resource Management: Manage programme resources, including personnel, budget, and technology, to optimi</w:t>
      </w:r>
      <w:r w:rsidR="005B4547">
        <w:rPr>
          <w:rFonts w:ascii="Calibri" w:hAnsi="Calibri" w:cs="Calibri"/>
        </w:rPr>
        <w:t>s</w:t>
      </w:r>
      <w:r w:rsidRPr="006B1647">
        <w:rPr>
          <w:rFonts w:ascii="Calibri" w:hAnsi="Calibri" w:cs="Calibri"/>
        </w:rPr>
        <w:t>e project outcomes and minimi</w:t>
      </w:r>
      <w:r w:rsidR="005B4547">
        <w:rPr>
          <w:rFonts w:ascii="Calibri" w:hAnsi="Calibri" w:cs="Calibri"/>
        </w:rPr>
        <w:t>s</w:t>
      </w:r>
      <w:r w:rsidRPr="006B1647">
        <w:rPr>
          <w:rFonts w:ascii="Calibri" w:hAnsi="Calibri" w:cs="Calibri"/>
        </w:rPr>
        <w:t>e risks. Allocate resources efficiently, monitor resource utili</w:t>
      </w:r>
      <w:r w:rsidR="005B4547">
        <w:rPr>
          <w:rFonts w:ascii="Calibri" w:hAnsi="Calibri" w:cs="Calibri"/>
        </w:rPr>
        <w:t>s</w:t>
      </w:r>
      <w:r w:rsidRPr="006B1647">
        <w:rPr>
          <w:rFonts w:ascii="Calibri" w:hAnsi="Calibri" w:cs="Calibri"/>
        </w:rPr>
        <w:t>ation, and proactively address resource constraints or dependencies to ensure successful project delivery within budgetary constraints.</w:t>
      </w:r>
    </w:p>
    <w:p w14:paraId="61F610E5" w14:textId="1319AD52" w:rsidR="006B1647" w:rsidRPr="006B1647" w:rsidRDefault="006B1647" w:rsidP="006B1647">
      <w:pPr>
        <w:numPr>
          <w:ilvl w:val="0"/>
          <w:numId w:val="13"/>
        </w:numPr>
        <w:spacing w:after="0" w:line="240" w:lineRule="auto"/>
        <w:textAlignment w:val="center"/>
        <w:rPr>
          <w:rFonts w:ascii="Calibri" w:hAnsi="Calibri" w:cs="Calibri"/>
        </w:rPr>
      </w:pPr>
      <w:r w:rsidRPr="006B1647">
        <w:rPr>
          <w:rFonts w:ascii="Calibri" w:hAnsi="Calibri" w:cs="Calibri"/>
        </w:rPr>
        <w:t xml:space="preserve">Risk Management: Identify potential risks and issues that may impact programme success and develop mitigation strategies to address them proactively. Monitor programme risks </w:t>
      </w:r>
      <w:r w:rsidRPr="006B1647">
        <w:rPr>
          <w:rFonts w:ascii="Calibri" w:hAnsi="Calibri" w:cs="Calibri"/>
        </w:rPr>
        <w:lastRenderedPageBreak/>
        <w:t>and issues, implement risk mitigation plans, and escalate issues as necessary to ensure timely resolution and minimi</w:t>
      </w:r>
      <w:r w:rsidR="005B4547">
        <w:rPr>
          <w:rFonts w:ascii="Calibri" w:hAnsi="Calibri" w:cs="Calibri"/>
        </w:rPr>
        <w:t>s</w:t>
      </w:r>
      <w:r w:rsidRPr="006B1647">
        <w:rPr>
          <w:rFonts w:ascii="Calibri" w:hAnsi="Calibri" w:cs="Calibri"/>
        </w:rPr>
        <w:t>e project delays.</w:t>
      </w:r>
    </w:p>
    <w:p w14:paraId="37F305F9" w14:textId="77777777" w:rsidR="006B1647" w:rsidRPr="006B1647" w:rsidRDefault="006B1647" w:rsidP="006B1647">
      <w:pPr>
        <w:numPr>
          <w:ilvl w:val="0"/>
          <w:numId w:val="13"/>
        </w:numPr>
        <w:spacing w:after="0" w:line="240" w:lineRule="auto"/>
        <w:textAlignment w:val="center"/>
        <w:rPr>
          <w:rFonts w:ascii="Calibri" w:hAnsi="Calibri" w:cs="Calibri"/>
        </w:rPr>
      </w:pPr>
      <w:r w:rsidRPr="006B1647">
        <w:rPr>
          <w:rFonts w:ascii="Calibri" w:hAnsi="Calibri" w:cs="Calibri"/>
        </w:rPr>
        <w:t>Quality Management: Ensure that project deliverables meet quality standards and adhere to established processes and procedures. Conduct regular quality assurance reviews and audits to identify areas for improvement and implement corrective actions to maintain project quality and compliance.</w:t>
      </w:r>
    </w:p>
    <w:p w14:paraId="0138E0B3" w14:textId="30A3347A" w:rsidR="006B1647" w:rsidRPr="006B1647" w:rsidRDefault="006B1647" w:rsidP="006B1647">
      <w:pPr>
        <w:numPr>
          <w:ilvl w:val="0"/>
          <w:numId w:val="13"/>
        </w:numPr>
        <w:spacing w:after="0" w:line="240" w:lineRule="auto"/>
        <w:textAlignment w:val="center"/>
        <w:rPr>
          <w:rFonts w:ascii="Calibri" w:hAnsi="Calibri" w:cs="Calibri"/>
        </w:rPr>
      </w:pPr>
      <w:r w:rsidRPr="006B1647">
        <w:rPr>
          <w:rFonts w:ascii="Calibri" w:hAnsi="Calibri" w:cs="Calibri"/>
        </w:rPr>
        <w:t>Performance Measurement and Reporting: Define key performance indicators (KPIs) and metrics to track the progress and performance of individual projects and the overall programme. Monitor project performance against targets, analy</w:t>
      </w:r>
      <w:r w:rsidR="005B4547">
        <w:rPr>
          <w:rFonts w:ascii="Calibri" w:hAnsi="Calibri" w:cs="Calibri"/>
        </w:rPr>
        <w:t>s</w:t>
      </w:r>
      <w:r w:rsidRPr="006B1647">
        <w:rPr>
          <w:rFonts w:ascii="Calibri" w:hAnsi="Calibri" w:cs="Calibri"/>
        </w:rPr>
        <w:t>e data, and prepare regular reports and dashboards for senior leadership and stakeholders to provide visibility into programme status and outcomes.</w:t>
      </w:r>
    </w:p>
    <w:p w14:paraId="7E10F230" w14:textId="0E915D96" w:rsidR="006B1647" w:rsidRPr="006B1647" w:rsidRDefault="006B1647" w:rsidP="006B1647">
      <w:pPr>
        <w:numPr>
          <w:ilvl w:val="0"/>
          <w:numId w:val="13"/>
        </w:numPr>
        <w:spacing w:after="0" w:line="240" w:lineRule="auto"/>
        <w:textAlignment w:val="center"/>
        <w:rPr>
          <w:rFonts w:ascii="Calibri" w:hAnsi="Calibri" w:cs="Calibri"/>
        </w:rPr>
      </w:pPr>
      <w:r w:rsidRPr="006B1647">
        <w:rPr>
          <w:rFonts w:ascii="Calibri" w:hAnsi="Calibri" w:cs="Calibri"/>
        </w:rPr>
        <w:t>Continuous Improvement: Drive a culture of continuous improvement within the programme by identifying opportunities for optimi</w:t>
      </w:r>
      <w:r w:rsidR="005B4547">
        <w:rPr>
          <w:rFonts w:ascii="Calibri" w:hAnsi="Calibri" w:cs="Calibri"/>
        </w:rPr>
        <w:t>s</w:t>
      </w:r>
      <w:r w:rsidRPr="006B1647">
        <w:rPr>
          <w:rFonts w:ascii="Calibri" w:hAnsi="Calibri" w:cs="Calibri"/>
        </w:rPr>
        <w:t>ation, innovation, and efficiency gains. Solicit feedback from project teams and stakeholders, capture lessons learned, and implement best practices to enhance project delivery capabilities and drive long-term success.</w:t>
      </w:r>
    </w:p>
    <w:p w14:paraId="0746E68D" w14:textId="77777777" w:rsidR="00274BCC" w:rsidRPr="00015FA8" w:rsidRDefault="00274BCC" w:rsidP="00274BCC">
      <w:pPr>
        <w:pStyle w:val="ListParagraph"/>
        <w:spacing w:after="0" w:line="240" w:lineRule="auto"/>
        <w:jc w:val="both"/>
        <w:rPr>
          <w:rFonts w:ascii="Segoe UI" w:hAnsi="Segoe UI" w:cs="Segoe UI"/>
          <w:color w:val="0D0D0D"/>
          <w:shd w:val="clear" w:color="auto" w:fill="FFFFFF"/>
        </w:rPr>
      </w:pPr>
    </w:p>
    <w:p w14:paraId="099A54FC" w14:textId="033C7271" w:rsidR="009B59CD" w:rsidRPr="009B59CD" w:rsidRDefault="00DC7F34" w:rsidP="006B0C5E">
      <w:pPr>
        <w:shd w:val="clear" w:color="auto" w:fill="8EAADB" w:themeFill="accent1" w:themeFillTint="99"/>
        <w:spacing w:before="100" w:beforeAutospacing="1" w:after="100" w:afterAutospacing="1" w:line="240" w:lineRule="auto"/>
        <w:jc w:val="both"/>
        <w:rPr>
          <w:rFonts w:cstheme="minorHAnsi"/>
          <w:b/>
          <w:sz w:val="24"/>
          <w:szCs w:val="24"/>
        </w:rPr>
      </w:pPr>
      <w:r>
        <w:rPr>
          <w:rFonts w:cstheme="minorHAnsi"/>
          <w:b/>
          <w:sz w:val="24"/>
          <w:szCs w:val="24"/>
        </w:rPr>
        <w:t xml:space="preserve">Qualifications </w:t>
      </w:r>
    </w:p>
    <w:p w14:paraId="165CA691" w14:textId="4ACE0F1D" w:rsidR="003942A2" w:rsidRPr="003942A2" w:rsidRDefault="003942A2" w:rsidP="003942A2">
      <w:pPr>
        <w:numPr>
          <w:ilvl w:val="0"/>
          <w:numId w:val="14"/>
        </w:numPr>
        <w:spacing w:after="0" w:line="240" w:lineRule="auto"/>
        <w:textAlignment w:val="center"/>
        <w:rPr>
          <w:rFonts w:ascii="Calibri" w:hAnsi="Calibri" w:cs="Calibri"/>
        </w:rPr>
      </w:pPr>
      <w:r w:rsidRPr="003942A2">
        <w:rPr>
          <w:rFonts w:ascii="Calibri" w:hAnsi="Calibri" w:cs="Calibri"/>
        </w:rPr>
        <w:t>Proven experience as a Project Manager managing programmes of individual projects in a corporate environment.</w:t>
      </w:r>
    </w:p>
    <w:p w14:paraId="7B6ED2A0" w14:textId="77777777" w:rsidR="003942A2" w:rsidRPr="003942A2" w:rsidRDefault="003942A2" w:rsidP="003942A2">
      <w:pPr>
        <w:numPr>
          <w:ilvl w:val="0"/>
          <w:numId w:val="14"/>
        </w:numPr>
        <w:spacing w:after="0" w:line="240" w:lineRule="auto"/>
        <w:textAlignment w:val="center"/>
        <w:rPr>
          <w:rFonts w:ascii="Calibri" w:hAnsi="Calibri" w:cs="Calibri"/>
        </w:rPr>
      </w:pPr>
      <w:r w:rsidRPr="003942A2">
        <w:rPr>
          <w:rFonts w:ascii="Calibri" w:hAnsi="Calibri" w:cs="Calibri"/>
        </w:rPr>
        <w:t>Strong understanding of project management methodologies (e.g., Agile, Waterfall) and programme management best practices.</w:t>
      </w:r>
    </w:p>
    <w:p w14:paraId="65934F0A" w14:textId="77777777" w:rsidR="003942A2" w:rsidRPr="003942A2" w:rsidRDefault="003942A2" w:rsidP="003942A2">
      <w:pPr>
        <w:numPr>
          <w:ilvl w:val="0"/>
          <w:numId w:val="14"/>
        </w:numPr>
        <w:spacing w:after="0" w:line="240" w:lineRule="auto"/>
        <w:textAlignment w:val="center"/>
        <w:rPr>
          <w:rFonts w:ascii="Calibri" w:hAnsi="Calibri" w:cs="Calibri"/>
        </w:rPr>
      </w:pPr>
      <w:r w:rsidRPr="003942A2">
        <w:rPr>
          <w:rFonts w:ascii="Calibri" w:hAnsi="Calibri" w:cs="Calibri"/>
        </w:rPr>
        <w:t>Excellent leadership, communication, and interpersonal skills, with the ability to influence and inspire teams and stakeholders.</w:t>
      </w:r>
    </w:p>
    <w:p w14:paraId="5F4C29D8" w14:textId="2D8AEEE6" w:rsidR="003942A2" w:rsidRPr="003942A2" w:rsidRDefault="003942A2" w:rsidP="003942A2">
      <w:pPr>
        <w:numPr>
          <w:ilvl w:val="0"/>
          <w:numId w:val="14"/>
        </w:numPr>
        <w:spacing w:after="0" w:line="240" w:lineRule="auto"/>
        <w:textAlignment w:val="center"/>
        <w:rPr>
          <w:rFonts w:ascii="Calibri" w:hAnsi="Calibri" w:cs="Calibri"/>
        </w:rPr>
      </w:pPr>
      <w:r w:rsidRPr="003942A2">
        <w:rPr>
          <w:rFonts w:ascii="Calibri" w:hAnsi="Calibri" w:cs="Calibri"/>
        </w:rPr>
        <w:t xml:space="preserve">Proficiency in project management tools and software (e.g., Microsoft Project, JIRA, </w:t>
      </w:r>
      <w:r>
        <w:rPr>
          <w:rFonts w:ascii="Calibri" w:hAnsi="Calibri" w:cs="Calibri"/>
        </w:rPr>
        <w:t>Monday.com</w:t>
      </w:r>
      <w:r w:rsidRPr="003942A2">
        <w:rPr>
          <w:rFonts w:ascii="Calibri" w:hAnsi="Calibri" w:cs="Calibri"/>
        </w:rPr>
        <w:t>).</w:t>
      </w:r>
    </w:p>
    <w:p w14:paraId="07EE1CF0" w14:textId="67064065" w:rsidR="003942A2" w:rsidRPr="003942A2" w:rsidRDefault="003942A2" w:rsidP="003942A2">
      <w:pPr>
        <w:numPr>
          <w:ilvl w:val="0"/>
          <w:numId w:val="14"/>
        </w:numPr>
        <w:spacing w:after="0" w:line="240" w:lineRule="auto"/>
        <w:textAlignment w:val="center"/>
        <w:rPr>
          <w:rFonts w:ascii="Calibri" w:hAnsi="Calibri" w:cs="Calibri"/>
        </w:rPr>
      </w:pPr>
      <w:r w:rsidRPr="003942A2">
        <w:rPr>
          <w:rFonts w:ascii="Calibri" w:hAnsi="Calibri" w:cs="Calibri"/>
        </w:rPr>
        <w:t>Analytical mindset with the ability to analy</w:t>
      </w:r>
      <w:r>
        <w:rPr>
          <w:rFonts w:ascii="Calibri" w:hAnsi="Calibri" w:cs="Calibri"/>
        </w:rPr>
        <w:t>s</w:t>
      </w:r>
      <w:r w:rsidRPr="003942A2">
        <w:rPr>
          <w:rFonts w:ascii="Calibri" w:hAnsi="Calibri" w:cs="Calibri"/>
        </w:rPr>
        <w:t>e data, identify trends, and make data-driven decisions.</w:t>
      </w:r>
    </w:p>
    <w:p w14:paraId="54D8D204" w14:textId="77777777" w:rsidR="003942A2" w:rsidRPr="003942A2" w:rsidRDefault="003942A2" w:rsidP="003942A2">
      <w:pPr>
        <w:numPr>
          <w:ilvl w:val="0"/>
          <w:numId w:val="14"/>
        </w:numPr>
        <w:spacing w:after="0" w:line="240" w:lineRule="auto"/>
        <w:textAlignment w:val="center"/>
        <w:rPr>
          <w:rFonts w:ascii="Calibri" w:hAnsi="Calibri" w:cs="Calibri"/>
        </w:rPr>
      </w:pPr>
      <w:r w:rsidRPr="003942A2">
        <w:rPr>
          <w:rFonts w:ascii="Calibri" w:hAnsi="Calibri" w:cs="Calibri"/>
        </w:rPr>
        <w:t>Strong organizational skills with the ability to manage multiple priorities and deadlines effectively.</w:t>
      </w:r>
    </w:p>
    <w:p w14:paraId="1CFDD173" w14:textId="77777777" w:rsidR="003942A2" w:rsidRPr="003942A2" w:rsidRDefault="003942A2" w:rsidP="003942A2">
      <w:pPr>
        <w:numPr>
          <w:ilvl w:val="0"/>
          <w:numId w:val="14"/>
        </w:numPr>
        <w:spacing w:after="0" w:line="240" w:lineRule="auto"/>
        <w:textAlignment w:val="center"/>
        <w:rPr>
          <w:rFonts w:ascii="Calibri" w:hAnsi="Calibri" w:cs="Calibri"/>
        </w:rPr>
      </w:pPr>
      <w:r w:rsidRPr="003942A2">
        <w:rPr>
          <w:rFonts w:ascii="Calibri" w:hAnsi="Calibri" w:cs="Calibri"/>
        </w:rPr>
        <w:t>Adaptability and resilience in a fast-paced, dynamic environment.</w:t>
      </w:r>
    </w:p>
    <w:p w14:paraId="0026A0AB" w14:textId="77777777" w:rsidR="009B59CD" w:rsidRPr="009B59CD" w:rsidRDefault="009B59CD" w:rsidP="009B59CD">
      <w:pPr>
        <w:spacing w:after="0" w:line="240" w:lineRule="auto"/>
        <w:ind w:left="720"/>
        <w:textAlignment w:val="center"/>
        <w:rPr>
          <w:rFonts w:cstheme="minorHAnsi"/>
          <w:bCs/>
        </w:rPr>
      </w:pPr>
    </w:p>
    <w:p w14:paraId="5BF168B2" w14:textId="666AEEF9" w:rsidR="009B59CD" w:rsidRPr="009B59CD" w:rsidRDefault="009B59CD" w:rsidP="009B59CD">
      <w:pPr>
        <w:spacing w:after="0" w:line="240" w:lineRule="auto"/>
        <w:ind w:left="360"/>
        <w:rPr>
          <w:rFonts w:cstheme="minorHAnsi"/>
          <w:bCs/>
        </w:rPr>
      </w:pPr>
      <w:r w:rsidRPr="009B59CD">
        <w:rPr>
          <w:rFonts w:cstheme="minorHAnsi"/>
          <w:bCs/>
        </w:rPr>
        <w:t xml:space="preserve">Joining </w:t>
      </w:r>
      <w:r>
        <w:rPr>
          <w:rFonts w:cstheme="minorHAnsi"/>
          <w:bCs/>
        </w:rPr>
        <w:t>C&amp;C</w:t>
      </w:r>
      <w:r w:rsidRPr="009B59CD">
        <w:rPr>
          <w:rFonts w:cstheme="minorHAnsi"/>
          <w:bCs/>
        </w:rPr>
        <w:t xml:space="preserve"> as a </w:t>
      </w:r>
      <w:r w:rsidR="005B4547">
        <w:rPr>
          <w:rFonts w:cstheme="minorHAnsi"/>
          <w:bCs/>
        </w:rPr>
        <w:t xml:space="preserve">Project Manager </w:t>
      </w:r>
      <w:r w:rsidRPr="009B59CD">
        <w:rPr>
          <w:rFonts w:cstheme="minorHAnsi"/>
          <w:bCs/>
        </w:rPr>
        <w:t xml:space="preserve">offers a unique opportunity to play a vital role in shaping the success of transformational initiatives within the </w:t>
      </w:r>
      <w:r w:rsidR="005B4547">
        <w:rPr>
          <w:rFonts w:cstheme="minorHAnsi"/>
          <w:bCs/>
        </w:rPr>
        <w:t>b</w:t>
      </w:r>
      <w:r w:rsidR="006B0C5E">
        <w:rPr>
          <w:rFonts w:cstheme="minorHAnsi"/>
          <w:bCs/>
        </w:rPr>
        <w:t>usiness</w:t>
      </w:r>
      <w:r w:rsidRPr="009B59CD">
        <w:rPr>
          <w:rFonts w:cstheme="minorHAnsi"/>
          <w:bCs/>
        </w:rPr>
        <w:t>. If you are a proactive, strategic thinker with a passion for driving change and delivering results, we invite you to apply and contribute to our dynamic team</w:t>
      </w:r>
    </w:p>
    <w:p w14:paraId="70CF738B" w14:textId="77777777" w:rsidR="00A47EED" w:rsidRPr="00015FA8" w:rsidRDefault="00A47EED" w:rsidP="00A47EED">
      <w:pPr>
        <w:pStyle w:val="ListParagraph"/>
        <w:spacing w:after="0" w:line="240" w:lineRule="auto"/>
        <w:jc w:val="both"/>
        <w:rPr>
          <w:rFonts w:ascii="Segoe UI" w:hAnsi="Segoe UI" w:cs="Segoe UI"/>
          <w:color w:val="0D0D0D"/>
          <w:shd w:val="clear" w:color="auto" w:fill="FFFFFF"/>
        </w:rPr>
      </w:pPr>
    </w:p>
    <w:p w14:paraId="048C69F3" w14:textId="77777777" w:rsidR="00A47EED" w:rsidRPr="00015FA8" w:rsidRDefault="00A47EED" w:rsidP="00A47EED">
      <w:pPr>
        <w:pStyle w:val="ListParagraph"/>
        <w:spacing w:after="0" w:line="240" w:lineRule="auto"/>
        <w:jc w:val="both"/>
        <w:rPr>
          <w:rFonts w:ascii="Segoe UI" w:hAnsi="Segoe UI" w:cs="Segoe UI"/>
          <w:color w:val="0D0D0D"/>
          <w:shd w:val="clear" w:color="auto" w:fill="FFFFFF"/>
        </w:rPr>
      </w:pPr>
    </w:p>
    <w:p w14:paraId="30C50D80" w14:textId="076C5B99" w:rsidR="0092034F" w:rsidRPr="0092034F" w:rsidRDefault="00F27004" w:rsidP="0092034F">
      <w:pPr>
        <w:rPr>
          <w:rFonts w:cstheme="minorHAnsi"/>
        </w:rPr>
      </w:pPr>
      <w:r>
        <w:rPr>
          <w:noProof/>
          <w14:ligatures w14:val="standardContextual"/>
        </w:rPr>
        <w:lastRenderedPageBreak/>
        <w:drawing>
          <wp:inline distT="0" distB="0" distL="0" distR="0" wp14:anchorId="6302B4ED" wp14:editId="458A74B5">
            <wp:extent cx="5731510" cy="3291205"/>
            <wp:effectExtent l="0" t="0" r="2540" b="4445"/>
            <wp:docPr id="69387540" name="Picture 1" descr="A screenshot of a gro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7540" name="Picture 1" descr="A screenshot of a group of logos&#10;&#10;Description automatically generated"/>
                    <pic:cNvPicPr/>
                  </pic:nvPicPr>
                  <pic:blipFill>
                    <a:blip r:embed="rId7"/>
                    <a:stretch>
                      <a:fillRect/>
                    </a:stretch>
                  </pic:blipFill>
                  <pic:spPr>
                    <a:xfrm>
                      <a:off x="0" y="0"/>
                      <a:ext cx="5731510" cy="3291205"/>
                    </a:xfrm>
                    <a:prstGeom prst="rect">
                      <a:avLst/>
                    </a:prstGeom>
                  </pic:spPr>
                </pic:pic>
              </a:graphicData>
            </a:graphic>
          </wp:inline>
        </w:drawing>
      </w:r>
    </w:p>
    <w:sectPr w:rsidR="0092034F" w:rsidRPr="009203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496E" w14:textId="77777777" w:rsidR="003E1CA3" w:rsidRDefault="003E1CA3" w:rsidP="00B72E58">
      <w:pPr>
        <w:spacing w:after="0" w:line="240" w:lineRule="auto"/>
      </w:pPr>
      <w:r>
        <w:separator/>
      </w:r>
    </w:p>
  </w:endnote>
  <w:endnote w:type="continuationSeparator" w:id="0">
    <w:p w14:paraId="28830F07" w14:textId="77777777" w:rsidR="003E1CA3" w:rsidRDefault="003E1CA3" w:rsidP="00B7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ook">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E97A" w14:textId="77777777" w:rsidR="003E1CA3" w:rsidRDefault="003E1CA3" w:rsidP="00B72E58">
      <w:pPr>
        <w:spacing w:after="0" w:line="240" w:lineRule="auto"/>
      </w:pPr>
      <w:r>
        <w:separator/>
      </w:r>
    </w:p>
  </w:footnote>
  <w:footnote w:type="continuationSeparator" w:id="0">
    <w:p w14:paraId="25520046" w14:textId="77777777" w:rsidR="003E1CA3" w:rsidRDefault="003E1CA3" w:rsidP="00B72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C23"/>
    <w:multiLevelType w:val="multilevel"/>
    <w:tmpl w:val="39E0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01CD6"/>
    <w:multiLevelType w:val="multilevel"/>
    <w:tmpl w:val="F1D4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53999"/>
    <w:multiLevelType w:val="hybridMultilevel"/>
    <w:tmpl w:val="E824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D67"/>
    <w:multiLevelType w:val="multilevel"/>
    <w:tmpl w:val="2688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E58F6"/>
    <w:multiLevelType w:val="multilevel"/>
    <w:tmpl w:val="E4B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FE05838"/>
    <w:multiLevelType w:val="multilevel"/>
    <w:tmpl w:val="245A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CE3F18"/>
    <w:multiLevelType w:val="hybridMultilevel"/>
    <w:tmpl w:val="79C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1620A"/>
    <w:multiLevelType w:val="multilevel"/>
    <w:tmpl w:val="F06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80622"/>
    <w:multiLevelType w:val="hybridMultilevel"/>
    <w:tmpl w:val="F90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41CA5"/>
    <w:multiLevelType w:val="multilevel"/>
    <w:tmpl w:val="36A8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885D1E"/>
    <w:multiLevelType w:val="multilevel"/>
    <w:tmpl w:val="35B4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AB6C98"/>
    <w:multiLevelType w:val="multilevel"/>
    <w:tmpl w:val="8792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E4046"/>
    <w:multiLevelType w:val="multilevel"/>
    <w:tmpl w:val="F4085A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BC17A97"/>
    <w:multiLevelType w:val="hybridMultilevel"/>
    <w:tmpl w:val="1A6AD9D8"/>
    <w:lvl w:ilvl="0" w:tplc="620CEB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999676">
    <w:abstractNumId w:val="13"/>
  </w:num>
  <w:num w:numId="2" w16cid:durableId="324207775">
    <w:abstractNumId w:val="1"/>
  </w:num>
  <w:num w:numId="3" w16cid:durableId="49621385">
    <w:abstractNumId w:val="11"/>
  </w:num>
  <w:num w:numId="4" w16cid:durableId="652947585">
    <w:abstractNumId w:val="2"/>
  </w:num>
  <w:num w:numId="5" w16cid:durableId="1135483873">
    <w:abstractNumId w:val="6"/>
  </w:num>
  <w:num w:numId="6" w16cid:durableId="253171196">
    <w:abstractNumId w:val="0"/>
  </w:num>
  <w:num w:numId="7" w16cid:durableId="1963538113">
    <w:abstractNumId w:val="8"/>
  </w:num>
  <w:num w:numId="8" w16cid:durableId="8797684">
    <w:abstractNumId w:val="5"/>
    <w:lvlOverride w:ilvl="0">
      <w:startOverride w:val="1"/>
    </w:lvlOverride>
  </w:num>
  <w:num w:numId="9" w16cid:durableId="983582085">
    <w:abstractNumId w:val="12"/>
  </w:num>
  <w:num w:numId="10" w16cid:durableId="510291577">
    <w:abstractNumId w:val="4"/>
  </w:num>
  <w:num w:numId="11" w16cid:durableId="1476793431">
    <w:abstractNumId w:val="9"/>
    <w:lvlOverride w:ilvl="0">
      <w:startOverride w:val="1"/>
    </w:lvlOverride>
  </w:num>
  <w:num w:numId="12" w16cid:durableId="1502965430">
    <w:abstractNumId w:val="7"/>
  </w:num>
  <w:num w:numId="13" w16cid:durableId="1967926975">
    <w:abstractNumId w:val="10"/>
    <w:lvlOverride w:ilvl="0">
      <w:startOverride w:val="1"/>
    </w:lvlOverride>
  </w:num>
  <w:num w:numId="14" w16cid:durableId="114754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CAE"/>
    <w:rsid w:val="000008BC"/>
    <w:rsid w:val="00015FA8"/>
    <w:rsid w:val="00046896"/>
    <w:rsid w:val="0005432E"/>
    <w:rsid w:val="00095EB7"/>
    <w:rsid w:val="000B69B6"/>
    <w:rsid w:val="00160DF2"/>
    <w:rsid w:val="00165F18"/>
    <w:rsid w:val="0025573D"/>
    <w:rsid w:val="00274BCC"/>
    <w:rsid w:val="00281266"/>
    <w:rsid w:val="002A5FCE"/>
    <w:rsid w:val="002C0558"/>
    <w:rsid w:val="002F436F"/>
    <w:rsid w:val="0030500F"/>
    <w:rsid w:val="00317FC5"/>
    <w:rsid w:val="00322F83"/>
    <w:rsid w:val="00324CFF"/>
    <w:rsid w:val="00330413"/>
    <w:rsid w:val="003942A2"/>
    <w:rsid w:val="003A4508"/>
    <w:rsid w:val="003B03C6"/>
    <w:rsid w:val="003E1CA3"/>
    <w:rsid w:val="003E65EB"/>
    <w:rsid w:val="004061B2"/>
    <w:rsid w:val="00411B7C"/>
    <w:rsid w:val="00437B48"/>
    <w:rsid w:val="00441B88"/>
    <w:rsid w:val="004727EF"/>
    <w:rsid w:val="004A76D7"/>
    <w:rsid w:val="004B58DE"/>
    <w:rsid w:val="004D3F3C"/>
    <w:rsid w:val="004E5B31"/>
    <w:rsid w:val="004F1290"/>
    <w:rsid w:val="00502D7A"/>
    <w:rsid w:val="00511791"/>
    <w:rsid w:val="00514643"/>
    <w:rsid w:val="00545557"/>
    <w:rsid w:val="0055266A"/>
    <w:rsid w:val="00571847"/>
    <w:rsid w:val="005B4547"/>
    <w:rsid w:val="005D44E4"/>
    <w:rsid w:val="005E4707"/>
    <w:rsid w:val="005F31CA"/>
    <w:rsid w:val="0060622F"/>
    <w:rsid w:val="00614936"/>
    <w:rsid w:val="006400E0"/>
    <w:rsid w:val="0069191B"/>
    <w:rsid w:val="006B0C5E"/>
    <w:rsid w:val="006B1647"/>
    <w:rsid w:val="006C0F7F"/>
    <w:rsid w:val="006C42C0"/>
    <w:rsid w:val="006D0D46"/>
    <w:rsid w:val="006D4E9E"/>
    <w:rsid w:val="006F0090"/>
    <w:rsid w:val="006F4F49"/>
    <w:rsid w:val="00714210"/>
    <w:rsid w:val="00744090"/>
    <w:rsid w:val="00744CAE"/>
    <w:rsid w:val="007966DC"/>
    <w:rsid w:val="007E2DBE"/>
    <w:rsid w:val="00830242"/>
    <w:rsid w:val="00830911"/>
    <w:rsid w:val="00834EBB"/>
    <w:rsid w:val="008432BC"/>
    <w:rsid w:val="00865860"/>
    <w:rsid w:val="0088017B"/>
    <w:rsid w:val="00880B08"/>
    <w:rsid w:val="008A1807"/>
    <w:rsid w:val="008B6705"/>
    <w:rsid w:val="008C4DA5"/>
    <w:rsid w:val="008E5E08"/>
    <w:rsid w:val="009161E2"/>
    <w:rsid w:val="0092034F"/>
    <w:rsid w:val="009245A8"/>
    <w:rsid w:val="00953981"/>
    <w:rsid w:val="009640F5"/>
    <w:rsid w:val="00966B6F"/>
    <w:rsid w:val="0097300F"/>
    <w:rsid w:val="00981A53"/>
    <w:rsid w:val="009B59CD"/>
    <w:rsid w:val="009E3B78"/>
    <w:rsid w:val="009E56E0"/>
    <w:rsid w:val="00A063D0"/>
    <w:rsid w:val="00A31D9D"/>
    <w:rsid w:val="00A334AA"/>
    <w:rsid w:val="00A47EED"/>
    <w:rsid w:val="00A80AD0"/>
    <w:rsid w:val="00B14832"/>
    <w:rsid w:val="00B64924"/>
    <w:rsid w:val="00B72E58"/>
    <w:rsid w:val="00B919C9"/>
    <w:rsid w:val="00C03B6D"/>
    <w:rsid w:val="00C05B3E"/>
    <w:rsid w:val="00C526C3"/>
    <w:rsid w:val="00C560B8"/>
    <w:rsid w:val="00C75468"/>
    <w:rsid w:val="00C75E4E"/>
    <w:rsid w:val="00C819A8"/>
    <w:rsid w:val="00CD68B4"/>
    <w:rsid w:val="00D27DE0"/>
    <w:rsid w:val="00D32D39"/>
    <w:rsid w:val="00DC7F34"/>
    <w:rsid w:val="00DE1B22"/>
    <w:rsid w:val="00DE478E"/>
    <w:rsid w:val="00E0146B"/>
    <w:rsid w:val="00E1417A"/>
    <w:rsid w:val="00E24B52"/>
    <w:rsid w:val="00E6640B"/>
    <w:rsid w:val="00E81334"/>
    <w:rsid w:val="00E9282D"/>
    <w:rsid w:val="00EA03F8"/>
    <w:rsid w:val="00EA49CE"/>
    <w:rsid w:val="00EB08ED"/>
    <w:rsid w:val="00EB132B"/>
    <w:rsid w:val="00EB5330"/>
    <w:rsid w:val="00F27004"/>
    <w:rsid w:val="00F4760B"/>
    <w:rsid w:val="00F60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D94A"/>
  <w15:docId w15:val="{049C279E-2FE7-40BE-AE98-8EC410D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A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AE"/>
    <w:pPr>
      <w:ind w:left="720"/>
      <w:contextualSpacing/>
    </w:pPr>
  </w:style>
  <w:style w:type="table" w:styleId="TableGrid">
    <w:name w:val="Table Grid"/>
    <w:basedOn w:val="TableNormal"/>
    <w:uiPriority w:val="39"/>
    <w:rsid w:val="00744CAE"/>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44CAE"/>
    <w:pPr>
      <w:spacing w:after="0" w:line="240" w:lineRule="auto"/>
      <w:jc w:val="center"/>
    </w:pPr>
    <w:rPr>
      <w:rFonts w:ascii="Futura Book" w:eastAsia="Times New Roman" w:hAnsi="Futura Book" w:cs="Times New Roman"/>
      <w:b/>
      <w:bCs/>
      <w:sz w:val="24"/>
      <w:szCs w:val="24"/>
    </w:rPr>
  </w:style>
  <w:style w:type="character" w:customStyle="1" w:styleId="TitleChar">
    <w:name w:val="Title Char"/>
    <w:basedOn w:val="DefaultParagraphFont"/>
    <w:link w:val="Title"/>
    <w:rsid w:val="00744CAE"/>
    <w:rPr>
      <w:rFonts w:ascii="Futura Book" w:eastAsia="Times New Roman" w:hAnsi="Futura Book" w:cs="Times New Roman"/>
      <w:b/>
      <w:bCs/>
      <w:kern w:val="0"/>
      <w:sz w:val="24"/>
      <w:szCs w:val="24"/>
      <w14:ligatures w14:val="none"/>
    </w:rPr>
  </w:style>
  <w:style w:type="paragraph" w:styleId="BodyText">
    <w:name w:val="Body Text"/>
    <w:basedOn w:val="Normal"/>
    <w:link w:val="BodyTextChar"/>
    <w:uiPriority w:val="1"/>
    <w:qFormat/>
    <w:rsid w:val="00744CAE"/>
    <w:pPr>
      <w:widowControl w:val="0"/>
      <w:spacing w:after="0" w:line="240" w:lineRule="auto"/>
      <w:ind w:left="863"/>
    </w:pPr>
    <w:rPr>
      <w:rFonts w:ascii="Arial" w:eastAsia="Arial" w:hAnsi="Arial"/>
      <w:sz w:val="17"/>
      <w:szCs w:val="17"/>
      <w:lang w:val="en-US"/>
    </w:rPr>
  </w:style>
  <w:style w:type="character" w:customStyle="1" w:styleId="BodyTextChar">
    <w:name w:val="Body Text Char"/>
    <w:basedOn w:val="DefaultParagraphFont"/>
    <w:link w:val="BodyText"/>
    <w:uiPriority w:val="1"/>
    <w:rsid w:val="00744CAE"/>
    <w:rPr>
      <w:rFonts w:ascii="Arial" w:eastAsia="Arial" w:hAnsi="Arial"/>
      <w:kern w:val="0"/>
      <w:sz w:val="17"/>
      <w:szCs w:val="17"/>
      <w:lang w:val="en-US"/>
      <w14:ligatures w14:val="none"/>
    </w:rPr>
  </w:style>
  <w:style w:type="paragraph" w:styleId="Header">
    <w:name w:val="header"/>
    <w:basedOn w:val="Normal"/>
    <w:link w:val="HeaderChar"/>
    <w:uiPriority w:val="99"/>
    <w:unhideWhenUsed/>
    <w:rsid w:val="00B72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58"/>
    <w:rPr>
      <w:kern w:val="0"/>
      <w14:ligatures w14:val="none"/>
    </w:rPr>
  </w:style>
  <w:style w:type="paragraph" w:styleId="Footer">
    <w:name w:val="footer"/>
    <w:basedOn w:val="Normal"/>
    <w:link w:val="FooterChar"/>
    <w:uiPriority w:val="99"/>
    <w:unhideWhenUsed/>
    <w:rsid w:val="00B72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58"/>
    <w:rPr>
      <w:kern w:val="0"/>
      <w14:ligatures w14:val="none"/>
    </w:rPr>
  </w:style>
  <w:style w:type="paragraph" w:styleId="NormalWeb">
    <w:name w:val="Normal (Web)"/>
    <w:basedOn w:val="Normal"/>
    <w:uiPriority w:val="99"/>
    <w:unhideWhenUsed/>
    <w:rsid w:val="008309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478E"/>
    <w:rPr>
      <w:b/>
      <w:bCs/>
    </w:rPr>
  </w:style>
  <w:style w:type="paragraph" w:styleId="NoSpacing">
    <w:name w:val="No Spacing"/>
    <w:uiPriority w:val="1"/>
    <w:qFormat/>
    <w:rsid w:val="008B6705"/>
    <w:pPr>
      <w:spacing w:after="0" w:line="240" w:lineRule="auto"/>
    </w:pPr>
    <w:rPr>
      <w:kern w:val="0"/>
      <w14:ligatures w14:val="none"/>
    </w:rPr>
  </w:style>
  <w:style w:type="table" w:customStyle="1" w:styleId="TableGrid1">
    <w:name w:val="Table Grid1"/>
    <w:basedOn w:val="TableNormal"/>
    <w:next w:val="TableGrid"/>
    <w:uiPriority w:val="39"/>
    <w:rsid w:val="0088017B"/>
    <w:pPr>
      <w:widowControl w:val="0"/>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CFF"/>
    <w:rPr>
      <w:sz w:val="16"/>
      <w:szCs w:val="16"/>
    </w:rPr>
  </w:style>
  <w:style w:type="paragraph" w:styleId="CommentText">
    <w:name w:val="annotation text"/>
    <w:basedOn w:val="Normal"/>
    <w:link w:val="CommentTextChar"/>
    <w:uiPriority w:val="99"/>
    <w:unhideWhenUsed/>
    <w:rsid w:val="00324CFF"/>
    <w:pPr>
      <w:spacing w:line="240" w:lineRule="auto"/>
    </w:pPr>
    <w:rPr>
      <w:sz w:val="20"/>
      <w:szCs w:val="20"/>
    </w:rPr>
  </w:style>
  <w:style w:type="character" w:customStyle="1" w:styleId="CommentTextChar">
    <w:name w:val="Comment Text Char"/>
    <w:basedOn w:val="DefaultParagraphFont"/>
    <w:link w:val="CommentText"/>
    <w:uiPriority w:val="99"/>
    <w:rsid w:val="00324CF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4CFF"/>
    <w:rPr>
      <w:b/>
      <w:bCs/>
    </w:rPr>
  </w:style>
  <w:style w:type="character" w:customStyle="1" w:styleId="CommentSubjectChar">
    <w:name w:val="Comment Subject Char"/>
    <w:basedOn w:val="CommentTextChar"/>
    <w:link w:val="CommentSubject"/>
    <w:uiPriority w:val="99"/>
    <w:semiHidden/>
    <w:rsid w:val="00324CF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0941">
      <w:bodyDiv w:val="1"/>
      <w:marLeft w:val="0"/>
      <w:marRight w:val="0"/>
      <w:marTop w:val="0"/>
      <w:marBottom w:val="0"/>
      <w:divBdr>
        <w:top w:val="none" w:sz="0" w:space="0" w:color="auto"/>
        <w:left w:val="none" w:sz="0" w:space="0" w:color="auto"/>
        <w:bottom w:val="none" w:sz="0" w:space="0" w:color="auto"/>
        <w:right w:val="none" w:sz="0" w:space="0" w:color="auto"/>
      </w:divBdr>
    </w:div>
    <w:div w:id="547912293">
      <w:bodyDiv w:val="1"/>
      <w:marLeft w:val="0"/>
      <w:marRight w:val="0"/>
      <w:marTop w:val="0"/>
      <w:marBottom w:val="0"/>
      <w:divBdr>
        <w:top w:val="none" w:sz="0" w:space="0" w:color="auto"/>
        <w:left w:val="none" w:sz="0" w:space="0" w:color="auto"/>
        <w:bottom w:val="none" w:sz="0" w:space="0" w:color="auto"/>
        <w:right w:val="none" w:sz="0" w:space="0" w:color="auto"/>
      </w:divBdr>
    </w:div>
    <w:div w:id="578708677">
      <w:bodyDiv w:val="1"/>
      <w:marLeft w:val="0"/>
      <w:marRight w:val="0"/>
      <w:marTop w:val="0"/>
      <w:marBottom w:val="0"/>
      <w:divBdr>
        <w:top w:val="none" w:sz="0" w:space="0" w:color="auto"/>
        <w:left w:val="none" w:sz="0" w:space="0" w:color="auto"/>
        <w:bottom w:val="none" w:sz="0" w:space="0" w:color="auto"/>
        <w:right w:val="none" w:sz="0" w:space="0" w:color="auto"/>
      </w:divBdr>
    </w:div>
    <w:div w:id="708649691">
      <w:bodyDiv w:val="1"/>
      <w:marLeft w:val="0"/>
      <w:marRight w:val="0"/>
      <w:marTop w:val="0"/>
      <w:marBottom w:val="0"/>
      <w:divBdr>
        <w:top w:val="none" w:sz="0" w:space="0" w:color="auto"/>
        <w:left w:val="none" w:sz="0" w:space="0" w:color="auto"/>
        <w:bottom w:val="none" w:sz="0" w:space="0" w:color="auto"/>
        <w:right w:val="none" w:sz="0" w:space="0" w:color="auto"/>
      </w:divBdr>
    </w:div>
    <w:div w:id="940458390">
      <w:bodyDiv w:val="1"/>
      <w:marLeft w:val="0"/>
      <w:marRight w:val="0"/>
      <w:marTop w:val="0"/>
      <w:marBottom w:val="0"/>
      <w:divBdr>
        <w:top w:val="none" w:sz="0" w:space="0" w:color="auto"/>
        <w:left w:val="none" w:sz="0" w:space="0" w:color="auto"/>
        <w:bottom w:val="none" w:sz="0" w:space="0" w:color="auto"/>
        <w:right w:val="none" w:sz="0" w:space="0" w:color="auto"/>
      </w:divBdr>
    </w:div>
    <w:div w:id="1114834596">
      <w:bodyDiv w:val="1"/>
      <w:marLeft w:val="0"/>
      <w:marRight w:val="0"/>
      <w:marTop w:val="0"/>
      <w:marBottom w:val="0"/>
      <w:divBdr>
        <w:top w:val="none" w:sz="0" w:space="0" w:color="auto"/>
        <w:left w:val="none" w:sz="0" w:space="0" w:color="auto"/>
        <w:bottom w:val="none" w:sz="0" w:space="0" w:color="auto"/>
        <w:right w:val="none" w:sz="0" w:space="0" w:color="auto"/>
      </w:divBdr>
    </w:div>
    <w:div w:id="1766539057">
      <w:bodyDiv w:val="1"/>
      <w:marLeft w:val="0"/>
      <w:marRight w:val="0"/>
      <w:marTop w:val="0"/>
      <w:marBottom w:val="0"/>
      <w:divBdr>
        <w:top w:val="none" w:sz="0" w:space="0" w:color="auto"/>
        <w:left w:val="none" w:sz="0" w:space="0" w:color="auto"/>
        <w:bottom w:val="none" w:sz="0" w:space="0" w:color="auto"/>
        <w:right w:val="none" w:sz="0" w:space="0" w:color="auto"/>
      </w:divBdr>
    </w:div>
    <w:div w:id="2042052537">
      <w:bodyDiv w:val="1"/>
      <w:marLeft w:val="0"/>
      <w:marRight w:val="0"/>
      <w:marTop w:val="0"/>
      <w:marBottom w:val="0"/>
      <w:divBdr>
        <w:top w:val="none" w:sz="0" w:space="0" w:color="auto"/>
        <w:left w:val="none" w:sz="0" w:space="0" w:color="auto"/>
        <w:bottom w:val="none" w:sz="0" w:space="0" w:color="auto"/>
        <w:right w:val="none" w:sz="0" w:space="0" w:color="auto"/>
      </w:divBdr>
    </w:div>
    <w:div w:id="2083481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Gill</dc:creator>
  <cp:keywords/>
  <dc:description/>
  <cp:lastModifiedBy>Antonia Bayes</cp:lastModifiedBy>
  <cp:revision>3</cp:revision>
  <dcterms:created xsi:type="dcterms:W3CDTF">2024-04-29T10:52:00Z</dcterms:created>
  <dcterms:modified xsi:type="dcterms:W3CDTF">2024-04-29T10:56:00Z</dcterms:modified>
</cp:coreProperties>
</file>