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F6D7" w14:textId="4A73A3A5" w:rsidR="00512512" w:rsidRPr="00B87CE4" w:rsidRDefault="00000000" w:rsidP="001A1928">
      <w:pPr>
        <w:pStyle w:val="Subtitle"/>
        <w:rPr>
          <w:rFonts w:ascii="Calibri" w:hAnsi="Calibri"/>
          <w:sz w:val="22"/>
          <w:szCs w:val="22"/>
        </w:rPr>
      </w:pPr>
      <w:r>
        <w:rPr>
          <w:rFonts w:ascii="Calibri" w:hAnsi="Calibri"/>
          <w:noProof/>
          <w:snapToGrid/>
          <w:sz w:val="22"/>
          <w:szCs w:val="22"/>
        </w:rPr>
        <w:pict w14:anchorId="3F31E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logo for a company&#10;&#10;Description automatically generated" style="position:absolute;left:0;text-align:left;margin-left:170.4pt;margin-top:-62.5pt;width:90.5pt;height:90.5pt;z-index:1;visibility:visible;mso-wrap-style:square;mso-wrap-distance-left:9pt;mso-wrap-distance-top:0;mso-wrap-distance-right:9pt;mso-wrap-distance-bottom:0;mso-position-horizontal-relative:margin;mso-position-vertical-relative:text">
            <v:imagedata r:id="rId7" o:title="A logo for a company&#10;&#10;Description automatically generated"/>
            <w10:wrap type="square" anchorx="margin"/>
          </v:shape>
        </w:pict>
      </w:r>
    </w:p>
    <w:p w14:paraId="11F34217" w14:textId="77777777" w:rsidR="001A1928" w:rsidRDefault="001A1928" w:rsidP="00445800">
      <w:pPr>
        <w:pStyle w:val="Subtitle"/>
        <w:rPr>
          <w:rFonts w:ascii="Calibri" w:hAnsi="Calibri"/>
          <w:sz w:val="22"/>
          <w:szCs w:val="22"/>
        </w:rPr>
      </w:pPr>
    </w:p>
    <w:p w14:paraId="761CC1FF" w14:textId="77777777" w:rsidR="002B19A5" w:rsidRDefault="002B19A5" w:rsidP="00445800">
      <w:pPr>
        <w:pStyle w:val="Subtitle"/>
        <w:rPr>
          <w:rFonts w:ascii="Calibri" w:hAnsi="Calibri"/>
          <w:sz w:val="22"/>
          <w:szCs w:val="22"/>
        </w:rPr>
      </w:pPr>
    </w:p>
    <w:p w14:paraId="3C3B37BC" w14:textId="7D606557" w:rsidR="00512512" w:rsidRPr="00B87CE4" w:rsidRDefault="00512512" w:rsidP="00445800">
      <w:pPr>
        <w:pStyle w:val="Subtitle"/>
        <w:rPr>
          <w:rFonts w:ascii="Calibri" w:hAnsi="Calibri"/>
          <w:sz w:val="22"/>
          <w:szCs w:val="22"/>
        </w:rPr>
      </w:pPr>
      <w:r w:rsidRPr="00B87CE4">
        <w:rPr>
          <w:rFonts w:ascii="Calibri" w:hAnsi="Calibri"/>
          <w:sz w:val="22"/>
          <w:szCs w:val="22"/>
        </w:rPr>
        <w:t xml:space="preserve">Job Description </w:t>
      </w:r>
    </w:p>
    <w:p w14:paraId="46D5F6CC" w14:textId="77777777" w:rsidR="00512512" w:rsidRPr="00B87CE4" w:rsidRDefault="00512512" w:rsidP="00512512">
      <w:pPr>
        <w:jc w:val="center"/>
        <w:rPr>
          <w:rFonts w:ascii="Calibri" w:hAnsi="Calibri"/>
          <w:b/>
          <w:sz w:val="22"/>
          <w:szCs w:val="22"/>
        </w:rPr>
      </w:pPr>
    </w:p>
    <w:tbl>
      <w:tblPr>
        <w:tblW w:w="9747" w:type="dxa"/>
        <w:tblLayout w:type="fixed"/>
        <w:tblLook w:val="0000" w:firstRow="0" w:lastRow="0" w:firstColumn="0" w:lastColumn="0" w:noHBand="0" w:noVBand="0"/>
      </w:tblPr>
      <w:tblGrid>
        <w:gridCol w:w="3374"/>
        <w:gridCol w:w="6373"/>
      </w:tblGrid>
      <w:tr w:rsidR="00512512" w:rsidRPr="00B87CE4" w14:paraId="35F45D4E" w14:textId="77777777" w:rsidTr="5D62E400">
        <w:tc>
          <w:tcPr>
            <w:tcW w:w="3374" w:type="dxa"/>
            <w:tcBorders>
              <w:top w:val="single" w:sz="4" w:space="0" w:color="auto"/>
              <w:left w:val="single" w:sz="4" w:space="0" w:color="auto"/>
            </w:tcBorders>
          </w:tcPr>
          <w:p w14:paraId="1969BF3D" w14:textId="77777777" w:rsidR="00512512" w:rsidRPr="00B87CE4" w:rsidRDefault="00512512" w:rsidP="006F65B4">
            <w:pPr>
              <w:spacing w:before="120" w:after="120"/>
              <w:rPr>
                <w:rFonts w:ascii="Calibri" w:hAnsi="Calibri"/>
                <w:b/>
                <w:sz w:val="22"/>
                <w:szCs w:val="22"/>
              </w:rPr>
            </w:pPr>
            <w:r w:rsidRPr="00B87CE4">
              <w:rPr>
                <w:rFonts w:ascii="Calibri" w:hAnsi="Calibri"/>
                <w:b/>
                <w:sz w:val="22"/>
                <w:szCs w:val="22"/>
              </w:rPr>
              <w:t>Job Title:</w:t>
            </w:r>
          </w:p>
        </w:tc>
        <w:tc>
          <w:tcPr>
            <w:tcW w:w="6373" w:type="dxa"/>
            <w:tcBorders>
              <w:top w:val="single" w:sz="4" w:space="0" w:color="auto"/>
              <w:right w:val="single" w:sz="4" w:space="0" w:color="auto"/>
            </w:tcBorders>
          </w:tcPr>
          <w:p w14:paraId="08DA3372" w14:textId="448E1D33" w:rsidR="00512512" w:rsidRPr="00E073EF" w:rsidRDefault="00391851" w:rsidP="00406539">
            <w:pPr>
              <w:spacing w:before="120" w:after="120"/>
              <w:rPr>
                <w:rFonts w:ascii="Calibri" w:hAnsi="Calibri"/>
                <w:sz w:val="22"/>
                <w:szCs w:val="22"/>
              </w:rPr>
            </w:pPr>
            <w:r w:rsidRPr="5D62E400">
              <w:rPr>
                <w:rFonts w:ascii="Calibri" w:hAnsi="Calibri"/>
                <w:sz w:val="22"/>
                <w:szCs w:val="22"/>
              </w:rPr>
              <w:t xml:space="preserve">Brand </w:t>
            </w:r>
            <w:r w:rsidR="00ED1229" w:rsidRPr="5D62E400">
              <w:rPr>
                <w:rFonts w:ascii="Calibri" w:hAnsi="Calibri"/>
                <w:sz w:val="22"/>
                <w:szCs w:val="22"/>
              </w:rPr>
              <w:t>Manager</w:t>
            </w:r>
            <w:r w:rsidR="001A1928" w:rsidRPr="5D62E400">
              <w:rPr>
                <w:rFonts w:ascii="Calibri" w:hAnsi="Calibri"/>
                <w:sz w:val="22"/>
                <w:szCs w:val="22"/>
              </w:rPr>
              <w:t xml:space="preserve"> </w:t>
            </w:r>
            <w:r w:rsidR="00144CC2" w:rsidRPr="5D62E400">
              <w:rPr>
                <w:rFonts w:ascii="Calibri" w:hAnsi="Calibri"/>
                <w:sz w:val="22"/>
                <w:szCs w:val="22"/>
              </w:rPr>
              <w:t>–</w:t>
            </w:r>
            <w:r w:rsidR="002841A1" w:rsidRPr="5D62E400">
              <w:rPr>
                <w:rFonts w:ascii="Calibri" w:hAnsi="Calibri"/>
                <w:sz w:val="22"/>
                <w:szCs w:val="22"/>
              </w:rPr>
              <w:t xml:space="preserve"> </w:t>
            </w:r>
            <w:r w:rsidR="6E80E0F2" w:rsidRPr="5D62E400">
              <w:rPr>
                <w:rFonts w:ascii="Calibri" w:hAnsi="Calibri"/>
                <w:sz w:val="22"/>
                <w:szCs w:val="22"/>
              </w:rPr>
              <w:t>Beer</w:t>
            </w:r>
            <w:r w:rsidR="00144CC2" w:rsidRPr="5D62E400">
              <w:rPr>
                <w:rFonts w:ascii="Calibri" w:hAnsi="Calibri"/>
                <w:sz w:val="22"/>
                <w:szCs w:val="22"/>
              </w:rPr>
              <w:t xml:space="preserve"> </w:t>
            </w:r>
            <w:r w:rsidR="00BE7BEC" w:rsidRPr="5D62E400">
              <w:rPr>
                <w:rFonts w:ascii="Calibri" w:hAnsi="Calibri"/>
                <w:sz w:val="22"/>
                <w:szCs w:val="22"/>
              </w:rPr>
              <w:t>Brands</w:t>
            </w:r>
          </w:p>
        </w:tc>
      </w:tr>
      <w:tr w:rsidR="00512512" w:rsidRPr="00B87CE4" w14:paraId="19A4FF5A" w14:textId="77777777" w:rsidTr="5D62E400">
        <w:tc>
          <w:tcPr>
            <w:tcW w:w="3374" w:type="dxa"/>
            <w:tcBorders>
              <w:left w:val="single" w:sz="4" w:space="0" w:color="auto"/>
            </w:tcBorders>
          </w:tcPr>
          <w:p w14:paraId="7AAC3859" w14:textId="77777777" w:rsidR="00512512" w:rsidRPr="00B87CE4" w:rsidRDefault="00512512" w:rsidP="006F65B4">
            <w:pPr>
              <w:spacing w:before="120" w:after="120"/>
              <w:rPr>
                <w:rFonts w:ascii="Calibri" w:hAnsi="Calibri"/>
                <w:b/>
                <w:sz w:val="22"/>
                <w:szCs w:val="22"/>
              </w:rPr>
            </w:pPr>
            <w:r w:rsidRPr="00B87CE4">
              <w:rPr>
                <w:rFonts w:ascii="Calibri" w:hAnsi="Calibri"/>
                <w:b/>
                <w:sz w:val="22"/>
                <w:szCs w:val="22"/>
              </w:rPr>
              <w:t>Job Holder:</w:t>
            </w:r>
          </w:p>
        </w:tc>
        <w:tc>
          <w:tcPr>
            <w:tcW w:w="6373" w:type="dxa"/>
            <w:tcBorders>
              <w:right w:val="single" w:sz="4" w:space="0" w:color="auto"/>
            </w:tcBorders>
          </w:tcPr>
          <w:p w14:paraId="3BFAA552" w14:textId="77777777" w:rsidR="00512512" w:rsidRPr="00B87CE4" w:rsidRDefault="001E4878" w:rsidP="006F65B4">
            <w:pPr>
              <w:spacing w:before="120" w:after="120"/>
              <w:rPr>
                <w:rFonts w:ascii="Calibri" w:hAnsi="Calibri"/>
                <w:sz w:val="22"/>
                <w:szCs w:val="22"/>
                <w:lang w:val="pt-BR"/>
              </w:rPr>
            </w:pPr>
            <w:r>
              <w:rPr>
                <w:rFonts w:ascii="Calibri" w:hAnsi="Calibri"/>
                <w:sz w:val="22"/>
                <w:szCs w:val="22"/>
                <w:lang w:val="pt-BR"/>
              </w:rPr>
              <w:t>NA</w:t>
            </w:r>
          </w:p>
        </w:tc>
      </w:tr>
      <w:tr w:rsidR="00512512" w:rsidRPr="00B87CE4" w14:paraId="328E7129" w14:textId="77777777" w:rsidTr="5D62E400">
        <w:tc>
          <w:tcPr>
            <w:tcW w:w="3374" w:type="dxa"/>
            <w:tcBorders>
              <w:left w:val="single" w:sz="4" w:space="0" w:color="auto"/>
            </w:tcBorders>
          </w:tcPr>
          <w:p w14:paraId="69E4DAE3" w14:textId="77777777" w:rsidR="00512512" w:rsidRPr="00B87CE4" w:rsidRDefault="00512512" w:rsidP="006F65B4">
            <w:pPr>
              <w:spacing w:before="120" w:after="120"/>
              <w:rPr>
                <w:rFonts w:ascii="Calibri" w:hAnsi="Calibri"/>
                <w:b/>
                <w:sz w:val="22"/>
                <w:szCs w:val="22"/>
              </w:rPr>
            </w:pPr>
            <w:r w:rsidRPr="00B87CE4">
              <w:rPr>
                <w:rFonts w:ascii="Calibri" w:hAnsi="Calibri"/>
                <w:b/>
                <w:sz w:val="22"/>
                <w:szCs w:val="22"/>
              </w:rPr>
              <w:t>Location:</w:t>
            </w:r>
          </w:p>
        </w:tc>
        <w:tc>
          <w:tcPr>
            <w:tcW w:w="6373" w:type="dxa"/>
            <w:tcBorders>
              <w:right w:val="single" w:sz="4" w:space="0" w:color="auto"/>
            </w:tcBorders>
          </w:tcPr>
          <w:p w14:paraId="0BAE2357" w14:textId="77777777" w:rsidR="00512512" w:rsidRPr="00B87CE4" w:rsidRDefault="00391851" w:rsidP="003939D9">
            <w:pPr>
              <w:spacing w:before="120" w:after="120"/>
              <w:rPr>
                <w:rFonts w:ascii="Calibri" w:hAnsi="Calibri"/>
                <w:sz w:val="22"/>
                <w:szCs w:val="22"/>
              </w:rPr>
            </w:pPr>
            <w:r>
              <w:rPr>
                <w:rFonts w:ascii="Calibri" w:hAnsi="Calibri"/>
                <w:sz w:val="22"/>
                <w:szCs w:val="22"/>
              </w:rPr>
              <w:t>Dublin</w:t>
            </w:r>
            <w:r w:rsidR="003939D9" w:rsidRPr="00B87CE4">
              <w:rPr>
                <w:rFonts w:ascii="Calibri" w:hAnsi="Calibri"/>
                <w:sz w:val="22"/>
                <w:szCs w:val="22"/>
              </w:rPr>
              <w:t xml:space="preserve"> </w:t>
            </w:r>
          </w:p>
        </w:tc>
      </w:tr>
      <w:tr w:rsidR="00512512" w:rsidRPr="00B87CE4" w14:paraId="7C3186F6" w14:textId="77777777" w:rsidTr="5D62E400">
        <w:tc>
          <w:tcPr>
            <w:tcW w:w="3374" w:type="dxa"/>
            <w:tcBorders>
              <w:left w:val="single" w:sz="4" w:space="0" w:color="auto"/>
              <w:bottom w:val="single" w:sz="4" w:space="0" w:color="auto"/>
            </w:tcBorders>
          </w:tcPr>
          <w:p w14:paraId="1D980059" w14:textId="77777777" w:rsidR="00512512" w:rsidRPr="00B87CE4" w:rsidRDefault="00512512" w:rsidP="006F65B4">
            <w:pPr>
              <w:spacing w:before="120" w:after="120"/>
              <w:rPr>
                <w:rFonts w:ascii="Calibri" w:hAnsi="Calibri"/>
                <w:b/>
                <w:sz w:val="22"/>
                <w:szCs w:val="22"/>
              </w:rPr>
            </w:pPr>
            <w:r w:rsidRPr="00B87CE4">
              <w:rPr>
                <w:rFonts w:ascii="Calibri" w:hAnsi="Calibri"/>
                <w:b/>
                <w:sz w:val="22"/>
                <w:szCs w:val="22"/>
              </w:rPr>
              <w:t>Reporting to (Job title):</w:t>
            </w:r>
          </w:p>
          <w:p w14:paraId="6B5210A0" w14:textId="77777777" w:rsidR="003939D9" w:rsidRPr="00B87CE4" w:rsidRDefault="003939D9" w:rsidP="006F65B4">
            <w:pPr>
              <w:spacing w:before="120" w:after="120"/>
              <w:rPr>
                <w:rFonts w:ascii="Calibri" w:hAnsi="Calibri"/>
                <w:b/>
                <w:sz w:val="22"/>
                <w:szCs w:val="22"/>
              </w:rPr>
            </w:pPr>
            <w:r w:rsidRPr="00B87CE4">
              <w:rPr>
                <w:rFonts w:ascii="Calibri" w:hAnsi="Calibri"/>
                <w:b/>
                <w:sz w:val="22"/>
                <w:szCs w:val="22"/>
              </w:rPr>
              <w:t>Travel Requirements:</w:t>
            </w:r>
          </w:p>
        </w:tc>
        <w:tc>
          <w:tcPr>
            <w:tcW w:w="6373" w:type="dxa"/>
            <w:tcBorders>
              <w:bottom w:val="single" w:sz="4" w:space="0" w:color="auto"/>
              <w:right w:val="single" w:sz="4" w:space="0" w:color="auto"/>
            </w:tcBorders>
          </w:tcPr>
          <w:p w14:paraId="4654B01A" w14:textId="13D1EC02" w:rsidR="00512512" w:rsidRPr="00B87CE4" w:rsidRDefault="0007063A" w:rsidP="002C6F09">
            <w:pPr>
              <w:spacing w:before="120" w:after="120"/>
              <w:rPr>
                <w:rFonts w:ascii="Calibri" w:hAnsi="Calibri"/>
                <w:sz w:val="22"/>
                <w:szCs w:val="22"/>
              </w:rPr>
            </w:pPr>
            <w:r>
              <w:rPr>
                <w:rFonts w:ascii="Calibri" w:hAnsi="Calibri"/>
                <w:sz w:val="22"/>
                <w:szCs w:val="22"/>
              </w:rPr>
              <w:t>Head of Brands &amp; Innovation</w:t>
            </w:r>
          </w:p>
          <w:p w14:paraId="39F4B787" w14:textId="50AC8B43" w:rsidR="003939D9" w:rsidRPr="00B87CE4" w:rsidRDefault="00BE570E" w:rsidP="00406539">
            <w:pPr>
              <w:spacing w:before="120" w:after="120"/>
              <w:rPr>
                <w:rFonts w:ascii="Calibri" w:hAnsi="Calibri"/>
                <w:sz w:val="22"/>
                <w:szCs w:val="22"/>
              </w:rPr>
            </w:pPr>
            <w:r>
              <w:rPr>
                <w:rFonts w:ascii="Calibri" w:hAnsi="Calibri"/>
                <w:sz w:val="22"/>
                <w:szCs w:val="22"/>
              </w:rPr>
              <w:t>Some</w:t>
            </w:r>
            <w:r w:rsidR="003939D9" w:rsidRPr="00B87CE4">
              <w:rPr>
                <w:rFonts w:ascii="Calibri" w:hAnsi="Calibri"/>
                <w:sz w:val="22"/>
                <w:szCs w:val="22"/>
              </w:rPr>
              <w:t xml:space="preserve"> travel will be required as appropriate to meet business needs.</w:t>
            </w:r>
          </w:p>
        </w:tc>
      </w:tr>
      <w:tr w:rsidR="00512512" w:rsidRPr="00B87CE4" w14:paraId="225D32C2" w14:textId="77777777" w:rsidTr="5D62E400">
        <w:tc>
          <w:tcPr>
            <w:tcW w:w="3374" w:type="dxa"/>
            <w:tcBorders>
              <w:left w:val="single" w:sz="4" w:space="0" w:color="auto"/>
              <w:bottom w:val="single" w:sz="4" w:space="0" w:color="auto"/>
            </w:tcBorders>
          </w:tcPr>
          <w:p w14:paraId="1313922B" w14:textId="77777777" w:rsidR="00512512" w:rsidRPr="00B87CE4" w:rsidRDefault="00512512" w:rsidP="006F65B4">
            <w:pPr>
              <w:spacing w:before="120" w:after="120"/>
              <w:rPr>
                <w:rFonts w:ascii="Calibri" w:hAnsi="Calibri"/>
                <w:b/>
                <w:sz w:val="22"/>
                <w:szCs w:val="22"/>
              </w:rPr>
            </w:pPr>
            <w:r w:rsidRPr="00B87CE4">
              <w:rPr>
                <w:rFonts w:ascii="Calibri" w:hAnsi="Calibri"/>
                <w:b/>
                <w:sz w:val="22"/>
                <w:szCs w:val="22"/>
              </w:rPr>
              <w:t>Date:</w:t>
            </w:r>
          </w:p>
        </w:tc>
        <w:tc>
          <w:tcPr>
            <w:tcW w:w="6373" w:type="dxa"/>
            <w:tcBorders>
              <w:bottom w:val="single" w:sz="4" w:space="0" w:color="auto"/>
              <w:right w:val="single" w:sz="4" w:space="0" w:color="auto"/>
            </w:tcBorders>
          </w:tcPr>
          <w:p w14:paraId="70DB2667" w14:textId="1DD6EEAD" w:rsidR="00512512" w:rsidRPr="00B87CE4" w:rsidRDefault="30CEF68D" w:rsidP="000B72CC">
            <w:pPr>
              <w:spacing w:before="120" w:after="120"/>
              <w:rPr>
                <w:rFonts w:ascii="Calibri" w:hAnsi="Calibri"/>
                <w:sz w:val="22"/>
                <w:szCs w:val="22"/>
              </w:rPr>
            </w:pPr>
            <w:r w:rsidRPr="5D62E400">
              <w:rPr>
                <w:rFonts w:ascii="Calibri" w:hAnsi="Calibri"/>
                <w:sz w:val="22"/>
                <w:szCs w:val="22"/>
              </w:rPr>
              <w:t>February</w:t>
            </w:r>
            <w:r w:rsidR="00BE570E" w:rsidRPr="5D62E400">
              <w:rPr>
                <w:rFonts w:ascii="Calibri" w:hAnsi="Calibri"/>
                <w:sz w:val="22"/>
                <w:szCs w:val="22"/>
              </w:rPr>
              <w:t xml:space="preserve"> 2024</w:t>
            </w:r>
          </w:p>
        </w:tc>
      </w:tr>
    </w:tbl>
    <w:p w14:paraId="6C710155" w14:textId="77777777" w:rsidR="00512512" w:rsidRPr="00B87CE4" w:rsidRDefault="00512512" w:rsidP="00512512">
      <w:pPr>
        <w:pStyle w:val="Header"/>
        <w:tabs>
          <w:tab w:val="clear" w:pos="4153"/>
          <w:tab w:val="clear" w:pos="8306"/>
        </w:tabs>
        <w:spacing w:line="360" w:lineRule="auto"/>
        <w:rPr>
          <w:rFonts w:ascii="Calibri" w:hAnsi="Calibri"/>
          <w:sz w:val="22"/>
          <w:szCs w:val="22"/>
          <w:lang w:val="en-US"/>
        </w:rPr>
      </w:pPr>
      <w:r w:rsidRPr="00B87CE4">
        <w:rPr>
          <w:rFonts w:ascii="Calibri" w:hAnsi="Calibri"/>
          <w:sz w:val="22"/>
          <w:szCs w:val="22"/>
          <w:lang w:val="en-US"/>
        </w:rPr>
        <w:tab/>
      </w:r>
      <w:r w:rsidRPr="00B87CE4">
        <w:rPr>
          <w:rFonts w:ascii="Calibri" w:hAnsi="Calibri"/>
          <w:sz w:val="22"/>
          <w:szCs w:val="22"/>
          <w:lang w:val="en-US"/>
        </w:rPr>
        <w:tab/>
      </w:r>
      <w:r w:rsidRPr="00B87CE4">
        <w:rPr>
          <w:rFonts w:ascii="Calibri" w:hAnsi="Calibri"/>
          <w:sz w:val="22"/>
          <w:szCs w:val="22"/>
          <w:lang w:val="en-US"/>
        </w:rPr>
        <w:tab/>
      </w:r>
    </w:p>
    <w:p w14:paraId="464D174F" w14:textId="77777777" w:rsidR="00512512" w:rsidRPr="00B87CE4" w:rsidRDefault="00512512" w:rsidP="00512512">
      <w:pPr>
        <w:pStyle w:val="Header"/>
        <w:widowControl/>
        <w:numPr>
          <w:ilvl w:val="0"/>
          <w:numId w:val="1"/>
        </w:numPr>
        <w:tabs>
          <w:tab w:val="clear" w:pos="4153"/>
          <w:tab w:val="clear" w:pos="8306"/>
        </w:tabs>
        <w:rPr>
          <w:rFonts w:ascii="Calibri" w:hAnsi="Calibri"/>
          <w:b/>
          <w:sz w:val="22"/>
          <w:szCs w:val="22"/>
          <w:lang w:val="en-US"/>
        </w:rPr>
      </w:pPr>
      <w:r w:rsidRPr="00B87CE4">
        <w:rPr>
          <w:rFonts w:ascii="Calibri" w:hAnsi="Calibri"/>
          <w:b/>
          <w:sz w:val="22"/>
          <w:szCs w:val="22"/>
          <w:lang w:val="en-US"/>
        </w:rPr>
        <w:t>Purpose of the Job</w:t>
      </w:r>
    </w:p>
    <w:p w14:paraId="16840E3D" w14:textId="77777777" w:rsidR="00512512" w:rsidRPr="00B87CE4" w:rsidRDefault="00512512" w:rsidP="00512512">
      <w:pPr>
        <w:pStyle w:val="Header"/>
        <w:tabs>
          <w:tab w:val="clear" w:pos="4153"/>
          <w:tab w:val="clear" w:pos="8306"/>
        </w:tabs>
        <w:rPr>
          <w:rFonts w:ascii="Calibri" w:hAnsi="Calibri"/>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1"/>
      </w:tblGrid>
      <w:tr w:rsidR="00512512" w:rsidRPr="00B87CE4" w14:paraId="72E888A8" w14:textId="77777777" w:rsidTr="5D62E400">
        <w:tc>
          <w:tcPr>
            <w:tcW w:w="9741" w:type="dxa"/>
          </w:tcPr>
          <w:p w14:paraId="13F3F2C1" w14:textId="77777777" w:rsidR="009B32CF" w:rsidRDefault="009B32CF" w:rsidP="009B32CF">
            <w:pPr>
              <w:spacing w:line="360" w:lineRule="auto"/>
              <w:jc w:val="both"/>
              <w:rPr>
                <w:rFonts w:ascii="Calibri" w:hAnsi="Calibri"/>
                <w:sz w:val="22"/>
                <w:szCs w:val="22"/>
              </w:rPr>
            </w:pPr>
          </w:p>
          <w:p w14:paraId="613E8C98" w14:textId="67BADFE7" w:rsidR="00B83C0E" w:rsidRDefault="7C113162" w:rsidP="009B32CF">
            <w:pPr>
              <w:spacing w:line="360" w:lineRule="auto"/>
              <w:jc w:val="both"/>
              <w:rPr>
                <w:rFonts w:ascii="Calibri" w:hAnsi="Calibri"/>
                <w:sz w:val="22"/>
                <w:szCs w:val="22"/>
              </w:rPr>
            </w:pPr>
            <w:r w:rsidRPr="5D62E400">
              <w:rPr>
                <w:rFonts w:ascii="Calibri" w:hAnsi="Calibri"/>
                <w:sz w:val="22"/>
                <w:szCs w:val="22"/>
              </w:rPr>
              <w:t xml:space="preserve">An exciting opportunity </w:t>
            </w:r>
            <w:r w:rsidR="098A8571" w:rsidRPr="5D62E400">
              <w:rPr>
                <w:rFonts w:ascii="Calibri" w:hAnsi="Calibri"/>
                <w:sz w:val="22"/>
                <w:szCs w:val="22"/>
              </w:rPr>
              <w:t>has arisen</w:t>
            </w:r>
            <w:r w:rsidRPr="5D62E400">
              <w:rPr>
                <w:rFonts w:ascii="Calibri" w:hAnsi="Calibri"/>
                <w:sz w:val="22"/>
                <w:szCs w:val="22"/>
              </w:rPr>
              <w:t xml:space="preserve"> for a talented</w:t>
            </w:r>
            <w:r w:rsidR="3AEF576A" w:rsidRPr="5D62E400">
              <w:rPr>
                <w:rFonts w:ascii="Calibri" w:hAnsi="Calibri"/>
                <w:sz w:val="22"/>
                <w:szCs w:val="22"/>
              </w:rPr>
              <w:t xml:space="preserve"> Brand Manager</w:t>
            </w:r>
            <w:r w:rsidRPr="5D62E400">
              <w:rPr>
                <w:rFonts w:ascii="Calibri" w:hAnsi="Calibri"/>
                <w:sz w:val="22"/>
                <w:szCs w:val="22"/>
              </w:rPr>
              <w:t xml:space="preserve"> to </w:t>
            </w:r>
            <w:r w:rsidR="5BDE8E46" w:rsidRPr="5D62E400">
              <w:rPr>
                <w:rFonts w:ascii="Calibri" w:hAnsi="Calibri"/>
                <w:sz w:val="22"/>
                <w:szCs w:val="22"/>
              </w:rPr>
              <w:t>join the</w:t>
            </w:r>
            <w:r w:rsidR="1A41CA03" w:rsidRPr="5D62E400">
              <w:rPr>
                <w:rFonts w:ascii="Calibri" w:hAnsi="Calibri"/>
                <w:sz w:val="22"/>
                <w:szCs w:val="22"/>
              </w:rPr>
              <w:t xml:space="preserve"> marketing</w:t>
            </w:r>
            <w:r w:rsidR="5BDE8E46" w:rsidRPr="5D62E400">
              <w:rPr>
                <w:rFonts w:ascii="Calibri" w:hAnsi="Calibri"/>
                <w:sz w:val="22"/>
                <w:szCs w:val="22"/>
              </w:rPr>
              <w:t xml:space="preserve"> team</w:t>
            </w:r>
            <w:r w:rsidR="70264A47" w:rsidRPr="5D62E400">
              <w:rPr>
                <w:rFonts w:ascii="Calibri" w:hAnsi="Calibri"/>
                <w:sz w:val="22"/>
                <w:szCs w:val="22"/>
              </w:rPr>
              <w:t xml:space="preserve"> in Ireland</w:t>
            </w:r>
            <w:r w:rsidR="5B9CE4D1" w:rsidRPr="5D62E400">
              <w:rPr>
                <w:rFonts w:ascii="Calibri" w:hAnsi="Calibri"/>
                <w:sz w:val="22"/>
                <w:szCs w:val="22"/>
              </w:rPr>
              <w:t xml:space="preserve">. </w:t>
            </w:r>
            <w:r w:rsidR="55FCABC3" w:rsidRPr="5D62E400">
              <w:rPr>
                <w:rFonts w:ascii="Calibri" w:hAnsi="Calibri"/>
                <w:sz w:val="22"/>
                <w:szCs w:val="22"/>
              </w:rPr>
              <w:t xml:space="preserve">This candidate will </w:t>
            </w:r>
            <w:r w:rsidRPr="5D62E400">
              <w:rPr>
                <w:rFonts w:ascii="Calibri" w:hAnsi="Calibri"/>
                <w:sz w:val="22"/>
                <w:szCs w:val="22"/>
              </w:rPr>
              <w:t xml:space="preserve">manage our </w:t>
            </w:r>
            <w:r w:rsidR="68FE1C36" w:rsidRPr="5D62E400">
              <w:rPr>
                <w:rFonts w:ascii="Calibri" w:hAnsi="Calibri"/>
                <w:sz w:val="22"/>
                <w:szCs w:val="22"/>
              </w:rPr>
              <w:t>growing portfolio of</w:t>
            </w:r>
            <w:r w:rsidRPr="5D62E400">
              <w:rPr>
                <w:rFonts w:ascii="Calibri" w:hAnsi="Calibri"/>
                <w:sz w:val="22"/>
                <w:szCs w:val="22"/>
              </w:rPr>
              <w:t xml:space="preserve"> </w:t>
            </w:r>
            <w:r w:rsidR="35CCE861" w:rsidRPr="5D62E400">
              <w:rPr>
                <w:rFonts w:ascii="Calibri" w:hAnsi="Calibri"/>
                <w:sz w:val="22"/>
                <w:szCs w:val="22"/>
              </w:rPr>
              <w:t xml:space="preserve">premium and mainstream </w:t>
            </w:r>
            <w:r w:rsidR="49FD7B0D" w:rsidRPr="5D62E400">
              <w:rPr>
                <w:rFonts w:ascii="Calibri" w:hAnsi="Calibri"/>
                <w:sz w:val="22"/>
                <w:szCs w:val="22"/>
              </w:rPr>
              <w:t>b</w:t>
            </w:r>
            <w:r w:rsidRPr="5D62E400">
              <w:rPr>
                <w:rFonts w:ascii="Calibri" w:hAnsi="Calibri"/>
                <w:sz w:val="22"/>
                <w:szCs w:val="22"/>
              </w:rPr>
              <w:t>eer</w:t>
            </w:r>
            <w:r w:rsidR="098A8571" w:rsidRPr="5D62E400">
              <w:rPr>
                <w:rFonts w:ascii="Calibri" w:hAnsi="Calibri"/>
                <w:sz w:val="22"/>
                <w:szCs w:val="22"/>
              </w:rPr>
              <w:t xml:space="preserve"> </w:t>
            </w:r>
            <w:r w:rsidRPr="5D62E400">
              <w:rPr>
                <w:rFonts w:ascii="Calibri" w:hAnsi="Calibri"/>
                <w:sz w:val="22"/>
                <w:szCs w:val="22"/>
              </w:rPr>
              <w:t>brands</w:t>
            </w:r>
            <w:r w:rsidR="79943C9B" w:rsidRPr="5D62E400">
              <w:rPr>
                <w:rFonts w:ascii="Calibri" w:hAnsi="Calibri"/>
                <w:sz w:val="22"/>
                <w:szCs w:val="22"/>
              </w:rPr>
              <w:t xml:space="preserve"> in the Irish market,</w:t>
            </w:r>
            <w:r w:rsidR="33FB2532" w:rsidRPr="5D62E400">
              <w:rPr>
                <w:rFonts w:ascii="Calibri" w:hAnsi="Calibri"/>
                <w:sz w:val="22"/>
                <w:szCs w:val="22"/>
              </w:rPr>
              <w:t xml:space="preserve"> including but not limited to</w:t>
            </w:r>
            <w:r w:rsidR="2AEC924B" w:rsidRPr="5D62E400">
              <w:rPr>
                <w:rFonts w:ascii="Calibri" w:hAnsi="Calibri"/>
                <w:sz w:val="22"/>
                <w:szCs w:val="22"/>
              </w:rPr>
              <w:t xml:space="preserve"> Corona, Budweiser</w:t>
            </w:r>
            <w:r w:rsidR="43704E7D" w:rsidRPr="5D62E400">
              <w:rPr>
                <w:rFonts w:ascii="Calibri" w:hAnsi="Calibri"/>
                <w:sz w:val="22"/>
                <w:szCs w:val="22"/>
              </w:rPr>
              <w:t>, Bud Light and Stella Artois.</w:t>
            </w:r>
            <w:r w:rsidR="2C3BE8B1" w:rsidRPr="5D62E400">
              <w:rPr>
                <w:rFonts w:ascii="Calibri" w:hAnsi="Calibri"/>
                <w:sz w:val="22"/>
                <w:szCs w:val="22"/>
              </w:rPr>
              <w:t xml:space="preserve"> </w:t>
            </w:r>
          </w:p>
          <w:p w14:paraId="5B684CB3" w14:textId="77777777" w:rsidR="00067F25" w:rsidRDefault="00067F25" w:rsidP="009B32CF">
            <w:pPr>
              <w:spacing w:line="360" w:lineRule="auto"/>
              <w:jc w:val="both"/>
              <w:rPr>
                <w:rFonts w:ascii="Calibri" w:hAnsi="Calibri"/>
                <w:sz w:val="22"/>
                <w:szCs w:val="22"/>
              </w:rPr>
            </w:pPr>
          </w:p>
          <w:p w14:paraId="37A489A6" w14:textId="45191AFA" w:rsidR="00B83C0E" w:rsidRDefault="00D94D8A" w:rsidP="009B32CF">
            <w:pPr>
              <w:spacing w:line="360" w:lineRule="auto"/>
              <w:jc w:val="both"/>
              <w:rPr>
                <w:rFonts w:ascii="Calibri" w:hAnsi="Calibri"/>
                <w:sz w:val="22"/>
                <w:szCs w:val="22"/>
              </w:rPr>
            </w:pPr>
            <w:r>
              <w:rPr>
                <w:rFonts w:ascii="Calibri" w:hAnsi="Calibri"/>
                <w:sz w:val="22"/>
                <w:szCs w:val="22"/>
              </w:rPr>
              <w:t xml:space="preserve">The </w:t>
            </w:r>
            <w:r w:rsidR="007B0A1D">
              <w:rPr>
                <w:rFonts w:ascii="Calibri" w:hAnsi="Calibri"/>
                <w:sz w:val="22"/>
                <w:szCs w:val="22"/>
              </w:rPr>
              <w:t>purpose of the role is to:</w:t>
            </w:r>
          </w:p>
          <w:p w14:paraId="34C6F881" w14:textId="77777777" w:rsidR="002B19A5" w:rsidRDefault="002B19A5" w:rsidP="009B32CF">
            <w:pPr>
              <w:spacing w:line="360" w:lineRule="auto"/>
              <w:jc w:val="both"/>
              <w:rPr>
                <w:rFonts w:ascii="Calibri" w:hAnsi="Calibri"/>
                <w:sz w:val="22"/>
                <w:szCs w:val="22"/>
              </w:rPr>
            </w:pPr>
          </w:p>
          <w:p w14:paraId="2937209E" w14:textId="7FC8EBD2" w:rsidR="000D50CE" w:rsidRDefault="7C113162" w:rsidP="009B32CF">
            <w:pPr>
              <w:numPr>
                <w:ilvl w:val="0"/>
                <w:numId w:val="29"/>
              </w:numPr>
              <w:spacing w:line="360" w:lineRule="auto"/>
              <w:jc w:val="both"/>
              <w:rPr>
                <w:rFonts w:ascii="Calibri" w:hAnsi="Calibri"/>
                <w:sz w:val="22"/>
                <w:szCs w:val="22"/>
              </w:rPr>
            </w:pPr>
            <w:r w:rsidRPr="5D62E400">
              <w:rPr>
                <w:rFonts w:ascii="Calibri" w:hAnsi="Calibri"/>
                <w:sz w:val="22"/>
                <w:szCs w:val="22"/>
              </w:rPr>
              <w:t>M</w:t>
            </w:r>
            <w:r w:rsidR="56AD7B5B" w:rsidRPr="5D62E400">
              <w:rPr>
                <w:rFonts w:ascii="Calibri" w:hAnsi="Calibri"/>
                <w:sz w:val="22"/>
                <w:szCs w:val="22"/>
              </w:rPr>
              <w:t>anage</w:t>
            </w:r>
            <w:r w:rsidR="0D73D756" w:rsidRPr="5D62E400">
              <w:rPr>
                <w:rFonts w:ascii="Calibri" w:hAnsi="Calibri"/>
                <w:sz w:val="22"/>
                <w:szCs w:val="22"/>
              </w:rPr>
              <w:t xml:space="preserve"> the development of </w:t>
            </w:r>
            <w:r w:rsidR="56AD7B5B" w:rsidRPr="5D62E400">
              <w:rPr>
                <w:rFonts w:ascii="Calibri" w:hAnsi="Calibri"/>
                <w:sz w:val="22"/>
                <w:szCs w:val="22"/>
              </w:rPr>
              <w:t xml:space="preserve">the </w:t>
            </w:r>
            <w:r w:rsidR="2F8D4D25" w:rsidRPr="5D62E400">
              <w:rPr>
                <w:rFonts w:ascii="Calibri" w:hAnsi="Calibri"/>
                <w:sz w:val="22"/>
                <w:szCs w:val="22"/>
              </w:rPr>
              <w:t>premium</w:t>
            </w:r>
            <w:r w:rsidR="5D4E07A8" w:rsidRPr="5D62E400">
              <w:rPr>
                <w:rFonts w:ascii="Calibri" w:hAnsi="Calibri"/>
                <w:sz w:val="22"/>
                <w:szCs w:val="22"/>
              </w:rPr>
              <w:t xml:space="preserve"> and mainstream</w:t>
            </w:r>
            <w:r w:rsidRPr="5D62E400">
              <w:rPr>
                <w:rFonts w:ascii="Calibri" w:hAnsi="Calibri"/>
                <w:sz w:val="22"/>
                <w:szCs w:val="22"/>
              </w:rPr>
              <w:t xml:space="preserve"> </w:t>
            </w:r>
            <w:r w:rsidR="56AD7B5B" w:rsidRPr="5D62E400">
              <w:rPr>
                <w:rFonts w:ascii="Calibri" w:hAnsi="Calibri"/>
                <w:sz w:val="22"/>
                <w:szCs w:val="22"/>
              </w:rPr>
              <w:t>beer</w:t>
            </w:r>
            <w:r w:rsidR="2047084E" w:rsidRPr="5D62E400">
              <w:rPr>
                <w:rFonts w:ascii="Calibri" w:hAnsi="Calibri"/>
                <w:sz w:val="22"/>
                <w:szCs w:val="22"/>
              </w:rPr>
              <w:t xml:space="preserve"> </w:t>
            </w:r>
            <w:r w:rsidR="2D650136" w:rsidRPr="5D62E400">
              <w:rPr>
                <w:rFonts w:ascii="Calibri" w:hAnsi="Calibri"/>
                <w:sz w:val="22"/>
                <w:szCs w:val="22"/>
              </w:rPr>
              <w:t>strategy</w:t>
            </w:r>
            <w:r w:rsidR="29B6F34E" w:rsidRPr="5D62E400">
              <w:rPr>
                <w:rFonts w:ascii="Calibri" w:hAnsi="Calibri"/>
                <w:sz w:val="22"/>
                <w:szCs w:val="22"/>
              </w:rPr>
              <w:t xml:space="preserve"> for the portfolio.</w:t>
            </w:r>
          </w:p>
          <w:p w14:paraId="1D274957" w14:textId="1E6C2421" w:rsidR="00A4032F" w:rsidRDefault="000D50CE" w:rsidP="009B32CF">
            <w:pPr>
              <w:numPr>
                <w:ilvl w:val="0"/>
                <w:numId w:val="29"/>
              </w:numPr>
              <w:spacing w:line="360" w:lineRule="auto"/>
              <w:jc w:val="both"/>
              <w:rPr>
                <w:rFonts w:ascii="Calibri" w:hAnsi="Calibri"/>
                <w:sz w:val="22"/>
                <w:szCs w:val="22"/>
              </w:rPr>
            </w:pPr>
            <w:r>
              <w:rPr>
                <w:rFonts w:ascii="Calibri" w:hAnsi="Calibri"/>
                <w:sz w:val="22"/>
                <w:szCs w:val="22"/>
              </w:rPr>
              <w:t xml:space="preserve">Establish </w:t>
            </w:r>
            <w:r w:rsidR="00E073EF">
              <w:rPr>
                <w:rFonts w:ascii="Calibri" w:hAnsi="Calibri"/>
                <w:sz w:val="22"/>
                <w:szCs w:val="22"/>
              </w:rPr>
              <w:t xml:space="preserve">brand positioning </w:t>
            </w:r>
            <w:r w:rsidR="00A4032F">
              <w:rPr>
                <w:rFonts w:ascii="Calibri" w:hAnsi="Calibri"/>
                <w:sz w:val="22"/>
                <w:szCs w:val="22"/>
              </w:rPr>
              <w:t xml:space="preserve">by brand </w:t>
            </w:r>
            <w:r w:rsidR="00E073EF">
              <w:rPr>
                <w:rFonts w:ascii="Calibri" w:hAnsi="Calibri"/>
                <w:sz w:val="22"/>
                <w:szCs w:val="22"/>
              </w:rPr>
              <w:t xml:space="preserve">and </w:t>
            </w:r>
            <w:r>
              <w:rPr>
                <w:rFonts w:ascii="Calibri" w:hAnsi="Calibri"/>
                <w:sz w:val="22"/>
                <w:szCs w:val="22"/>
              </w:rPr>
              <w:t xml:space="preserve">identify </w:t>
            </w:r>
            <w:r w:rsidR="00E073EF">
              <w:rPr>
                <w:rFonts w:ascii="Calibri" w:hAnsi="Calibri"/>
                <w:sz w:val="22"/>
                <w:szCs w:val="22"/>
              </w:rPr>
              <w:t xml:space="preserve">growth </w:t>
            </w:r>
            <w:r>
              <w:rPr>
                <w:rFonts w:ascii="Calibri" w:hAnsi="Calibri"/>
                <w:sz w:val="22"/>
                <w:szCs w:val="22"/>
              </w:rPr>
              <w:t xml:space="preserve">opportunities for </w:t>
            </w:r>
            <w:r w:rsidR="00A4032F">
              <w:rPr>
                <w:rFonts w:ascii="Calibri" w:hAnsi="Calibri"/>
                <w:sz w:val="22"/>
                <w:szCs w:val="22"/>
              </w:rPr>
              <w:t>our portfolio.</w:t>
            </w:r>
          </w:p>
          <w:p w14:paraId="6DB54E48" w14:textId="0EF6DEAA" w:rsidR="00112766" w:rsidRPr="00E073EF" w:rsidRDefault="00F87070" w:rsidP="009B32CF">
            <w:pPr>
              <w:pStyle w:val="Header"/>
              <w:numPr>
                <w:ilvl w:val="0"/>
                <w:numId w:val="29"/>
              </w:numPr>
              <w:tabs>
                <w:tab w:val="clear" w:pos="4153"/>
                <w:tab w:val="clear" w:pos="8306"/>
              </w:tabs>
              <w:spacing w:line="360" w:lineRule="auto"/>
              <w:jc w:val="both"/>
              <w:rPr>
                <w:rFonts w:ascii="Calibri" w:hAnsi="Calibri" w:cs="Arial"/>
                <w:color w:val="000000"/>
                <w:sz w:val="22"/>
                <w:szCs w:val="22"/>
                <w:lang w:val="en-US"/>
              </w:rPr>
            </w:pPr>
            <w:r>
              <w:rPr>
                <w:rFonts w:ascii="Calibri" w:hAnsi="Calibri" w:cs="Arial"/>
                <w:color w:val="000000"/>
                <w:sz w:val="22"/>
                <w:szCs w:val="22"/>
                <w:lang w:val="en-US"/>
              </w:rPr>
              <w:t>C</w:t>
            </w:r>
            <w:r w:rsidR="00112766" w:rsidRPr="00B87CE4">
              <w:rPr>
                <w:rFonts w:ascii="Calibri" w:hAnsi="Calibri" w:cs="Arial"/>
                <w:color w:val="000000"/>
                <w:sz w:val="22"/>
                <w:szCs w:val="22"/>
                <w:lang w:val="en-US"/>
              </w:rPr>
              <w:t>onstruct, execute and evaluate annual brand plans for the assigned brand cluster</w:t>
            </w:r>
            <w:r w:rsidR="00B83C0E">
              <w:rPr>
                <w:rFonts w:ascii="Calibri" w:hAnsi="Calibri" w:cs="Arial"/>
                <w:color w:val="000000"/>
                <w:sz w:val="22"/>
                <w:szCs w:val="22"/>
                <w:lang w:val="en-US"/>
              </w:rPr>
              <w:t>.</w:t>
            </w:r>
          </w:p>
          <w:p w14:paraId="5F8906F5" w14:textId="6DB558B6" w:rsidR="00B83C0E" w:rsidRPr="00B83C0E" w:rsidRDefault="008B676D" w:rsidP="009B32CF">
            <w:pPr>
              <w:numPr>
                <w:ilvl w:val="0"/>
                <w:numId w:val="29"/>
              </w:numPr>
              <w:spacing w:line="360" w:lineRule="auto"/>
              <w:jc w:val="both"/>
              <w:rPr>
                <w:rFonts w:ascii="Calibri" w:hAnsi="Calibri"/>
                <w:b/>
                <w:sz w:val="22"/>
                <w:szCs w:val="22"/>
                <w:lang w:val="en-GB"/>
              </w:rPr>
            </w:pPr>
            <w:r>
              <w:rPr>
                <w:rFonts w:ascii="Calibri" w:hAnsi="Calibri" w:cs="Arial"/>
                <w:color w:val="000000"/>
                <w:sz w:val="22"/>
                <w:szCs w:val="22"/>
              </w:rPr>
              <w:t>I</w:t>
            </w:r>
            <w:r w:rsidR="00112766" w:rsidRPr="00B87CE4">
              <w:rPr>
                <w:rFonts w:ascii="Calibri" w:hAnsi="Calibri" w:cs="Arial"/>
                <w:color w:val="000000"/>
                <w:sz w:val="22"/>
                <w:szCs w:val="22"/>
              </w:rPr>
              <w:t xml:space="preserve">dentify and manage </w:t>
            </w:r>
            <w:r>
              <w:rPr>
                <w:rFonts w:ascii="Calibri" w:hAnsi="Calibri" w:cs="Arial"/>
                <w:color w:val="000000"/>
                <w:sz w:val="22"/>
                <w:szCs w:val="22"/>
              </w:rPr>
              <w:t xml:space="preserve">NPD for </w:t>
            </w:r>
            <w:r w:rsidR="009E4AAE">
              <w:rPr>
                <w:rFonts w:ascii="Calibri" w:hAnsi="Calibri" w:cs="Arial"/>
                <w:color w:val="000000"/>
                <w:sz w:val="22"/>
                <w:szCs w:val="22"/>
              </w:rPr>
              <w:t>innovation opportunities within the portfolio</w:t>
            </w:r>
            <w:r w:rsidR="00B83C0E">
              <w:rPr>
                <w:rFonts w:ascii="Calibri" w:hAnsi="Calibri" w:cs="Arial"/>
                <w:color w:val="000000"/>
                <w:sz w:val="22"/>
                <w:szCs w:val="22"/>
              </w:rPr>
              <w:t>.</w:t>
            </w:r>
          </w:p>
          <w:p w14:paraId="26DCC6F0" w14:textId="77777777" w:rsidR="001C4071" w:rsidRDefault="001C4071" w:rsidP="009B32CF">
            <w:pPr>
              <w:spacing w:line="360" w:lineRule="auto"/>
              <w:jc w:val="both"/>
              <w:rPr>
                <w:rFonts w:ascii="Segoe UI" w:hAnsi="Segoe UI" w:cs="Segoe UI"/>
                <w:sz w:val="21"/>
                <w:szCs w:val="21"/>
                <w:shd w:val="clear" w:color="auto" w:fill="FFFFFF"/>
              </w:rPr>
            </w:pPr>
          </w:p>
          <w:p w14:paraId="7EC8A82B" w14:textId="15E14EB5" w:rsidR="009B32CF" w:rsidRPr="00B83C0E" w:rsidRDefault="7C113162" w:rsidP="009B32CF">
            <w:pPr>
              <w:spacing w:line="360" w:lineRule="auto"/>
              <w:jc w:val="both"/>
              <w:rPr>
                <w:rFonts w:ascii="Calibri" w:hAnsi="Calibri"/>
                <w:sz w:val="22"/>
                <w:szCs w:val="22"/>
              </w:rPr>
            </w:pPr>
            <w:r w:rsidRPr="5D62E400">
              <w:rPr>
                <w:rFonts w:ascii="Calibri" w:hAnsi="Calibri"/>
                <w:sz w:val="22"/>
                <w:szCs w:val="22"/>
              </w:rPr>
              <w:t>The Brand</w:t>
            </w:r>
            <w:r w:rsidR="3E9FB831" w:rsidRPr="5D62E400">
              <w:rPr>
                <w:rFonts w:ascii="Calibri" w:hAnsi="Calibri"/>
                <w:sz w:val="22"/>
                <w:szCs w:val="22"/>
              </w:rPr>
              <w:t xml:space="preserve"> Manager’s key role purpose is to</w:t>
            </w:r>
            <w:r w:rsidR="3E9FB831" w:rsidRPr="5D62E400">
              <w:rPr>
                <w:rFonts w:ascii="Calibri" w:hAnsi="Calibri"/>
                <w:b/>
                <w:bCs/>
                <w:sz w:val="22"/>
                <w:szCs w:val="22"/>
              </w:rPr>
              <w:t> </w:t>
            </w:r>
            <w:r w:rsidR="3E9FB831" w:rsidRPr="5D62E400">
              <w:rPr>
                <w:rFonts w:ascii="Calibri" w:hAnsi="Calibri"/>
                <w:sz w:val="22"/>
                <w:szCs w:val="22"/>
              </w:rPr>
              <w:t xml:space="preserve">deploy and deliver winning marketing plans for key brands in the portfolio via our direct &amp; </w:t>
            </w:r>
            <w:r w:rsidR="60A3EE97" w:rsidRPr="5D62E400">
              <w:rPr>
                <w:rFonts w:ascii="Calibri" w:hAnsi="Calibri"/>
                <w:sz w:val="22"/>
                <w:szCs w:val="22"/>
              </w:rPr>
              <w:t>third-party</w:t>
            </w:r>
            <w:r w:rsidR="3E9FB831" w:rsidRPr="5D62E400">
              <w:rPr>
                <w:rFonts w:ascii="Calibri" w:hAnsi="Calibri"/>
                <w:sz w:val="22"/>
                <w:szCs w:val="22"/>
              </w:rPr>
              <w:t xml:space="preserve"> distribution network, meeting both brand and commercial objectives. </w:t>
            </w:r>
            <w:r w:rsidR="62AACA2A" w:rsidRPr="5D62E400">
              <w:rPr>
                <w:rFonts w:ascii="Calibri" w:hAnsi="Calibri"/>
                <w:sz w:val="22"/>
                <w:szCs w:val="22"/>
              </w:rPr>
              <w:t>T</w:t>
            </w:r>
            <w:r w:rsidRPr="5D62E400">
              <w:rPr>
                <w:rFonts w:ascii="Calibri" w:hAnsi="Calibri"/>
                <w:sz w:val="22"/>
                <w:szCs w:val="22"/>
              </w:rPr>
              <w:t>he Brand</w:t>
            </w:r>
            <w:r w:rsidR="3E9FB831" w:rsidRPr="5D62E400">
              <w:rPr>
                <w:rFonts w:ascii="Calibri" w:hAnsi="Calibri"/>
                <w:sz w:val="22"/>
                <w:szCs w:val="22"/>
              </w:rPr>
              <w:t xml:space="preserve"> Manager will partner </w:t>
            </w:r>
            <w:r w:rsidR="101302F7" w:rsidRPr="5D62E400">
              <w:rPr>
                <w:rFonts w:ascii="Calibri" w:hAnsi="Calibri"/>
                <w:sz w:val="22"/>
                <w:szCs w:val="22"/>
              </w:rPr>
              <w:t xml:space="preserve">with </w:t>
            </w:r>
            <w:r w:rsidR="3E9FB831" w:rsidRPr="5D62E400">
              <w:rPr>
                <w:rFonts w:ascii="Calibri" w:hAnsi="Calibri"/>
                <w:sz w:val="22"/>
                <w:szCs w:val="22"/>
              </w:rPr>
              <w:t>the</w:t>
            </w:r>
            <w:r w:rsidRPr="5D62E400">
              <w:rPr>
                <w:rFonts w:ascii="Calibri" w:hAnsi="Calibri"/>
                <w:sz w:val="22"/>
                <w:szCs w:val="22"/>
              </w:rPr>
              <w:t xml:space="preserve"> customer marketing team, the</w:t>
            </w:r>
            <w:r w:rsidR="3E9FB831" w:rsidRPr="5D62E400">
              <w:rPr>
                <w:rFonts w:ascii="Calibri" w:hAnsi="Calibri"/>
                <w:sz w:val="22"/>
                <w:szCs w:val="22"/>
              </w:rPr>
              <w:t xml:space="preserve"> commercial team</w:t>
            </w:r>
            <w:r w:rsidRPr="5D62E400">
              <w:rPr>
                <w:rFonts w:ascii="Calibri" w:hAnsi="Calibri"/>
                <w:sz w:val="22"/>
                <w:szCs w:val="22"/>
              </w:rPr>
              <w:t>s</w:t>
            </w:r>
            <w:r w:rsidR="3E9FB831" w:rsidRPr="5D62E400">
              <w:rPr>
                <w:rFonts w:ascii="Calibri" w:hAnsi="Calibri"/>
                <w:sz w:val="22"/>
                <w:szCs w:val="22"/>
              </w:rPr>
              <w:t xml:space="preserve"> and our distributors to translate commercia</w:t>
            </w:r>
            <w:r w:rsidRPr="5D62E400">
              <w:rPr>
                <w:rFonts w:ascii="Calibri" w:hAnsi="Calibri"/>
                <w:sz w:val="22"/>
                <w:szCs w:val="22"/>
              </w:rPr>
              <w:t>l &amp; marketing objectives</w:t>
            </w:r>
            <w:r w:rsidR="62AACA2A" w:rsidRPr="5D62E400">
              <w:rPr>
                <w:rFonts w:ascii="Calibri" w:hAnsi="Calibri"/>
                <w:sz w:val="22"/>
                <w:szCs w:val="22"/>
              </w:rPr>
              <w:t xml:space="preserve"> into strong and robust campaigns. Ensure our brands </w:t>
            </w:r>
            <w:r w:rsidR="3E9FB831" w:rsidRPr="5D62E400">
              <w:rPr>
                <w:rFonts w:ascii="Calibri" w:hAnsi="Calibri"/>
                <w:sz w:val="22"/>
                <w:szCs w:val="22"/>
              </w:rPr>
              <w:t xml:space="preserve">engage consumers in a way </w:t>
            </w:r>
            <w:r w:rsidR="032701A5" w:rsidRPr="5D62E400">
              <w:rPr>
                <w:rFonts w:ascii="Calibri" w:hAnsi="Calibri"/>
                <w:sz w:val="22"/>
                <w:szCs w:val="22"/>
              </w:rPr>
              <w:t>that</w:t>
            </w:r>
            <w:r w:rsidR="3E9FB831" w:rsidRPr="5D62E400">
              <w:rPr>
                <w:rFonts w:ascii="Calibri" w:hAnsi="Calibri"/>
                <w:sz w:val="22"/>
                <w:szCs w:val="22"/>
              </w:rPr>
              <w:t xml:space="preserve"> builds positive brand equity.</w:t>
            </w:r>
          </w:p>
        </w:tc>
      </w:tr>
    </w:tbl>
    <w:p w14:paraId="70FA0E81" w14:textId="77777777" w:rsidR="009B32CF" w:rsidRDefault="009B32CF" w:rsidP="009B32CF">
      <w:pPr>
        <w:pStyle w:val="Header"/>
        <w:widowControl/>
        <w:snapToGrid w:val="0"/>
        <w:rPr>
          <w:rFonts w:ascii="Calibri" w:hAnsi="Calibri"/>
          <w:b/>
          <w:sz w:val="22"/>
          <w:szCs w:val="22"/>
          <w:lang w:val="en-US"/>
        </w:rPr>
      </w:pPr>
    </w:p>
    <w:p w14:paraId="6D7ACE73" w14:textId="1CB17E4D" w:rsidR="00390A99" w:rsidRDefault="00390A99" w:rsidP="009B32CF">
      <w:pPr>
        <w:pStyle w:val="Header"/>
        <w:widowControl/>
        <w:numPr>
          <w:ilvl w:val="0"/>
          <w:numId w:val="1"/>
        </w:numPr>
        <w:snapToGrid w:val="0"/>
        <w:rPr>
          <w:rFonts w:ascii="Calibri" w:hAnsi="Calibri"/>
          <w:b/>
          <w:sz w:val="22"/>
          <w:szCs w:val="22"/>
          <w:lang w:val="en-US"/>
        </w:rPr>
      </w:pPr>
      <w:r>
        <w:rPr>
          <w:rFonts w:ascii="Calibri" w:hAnsi="Calibri"/>
          <w:b/>
          <w:sz w:val="22"/>
          <w:szCs w:val="22"/>
          <w:lang w:val="en-US"/>
        </w:rPr>
        <w:t>Business environment</w:t>
      </w:r>
    </w:p>
    <w:p w14:paraId="1B4EFBCE" w14:textId="77777777" w:rsidR="00390A99" w:rsidRDefault="00390A99" w:rsidP="00390A99">
      <w:pPr>
        <w:pStyle w:val="Header"/>
        <w:tabs>
          <w:tab w:val="left" w:pos="720"/>
        </w:tabs>
        <w:rPr>
          <w:rFonts w:ascii="Calibri" w:hAnsi="Calibri"/>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681"/>
      </w:tblGrid>
      <w:tr w:rsidR="00390A99" w14:paraId="33723000" w14:textId="77777777" w:rsidTr="003534F3">
        <w:tc>
          <w:tcPr>
            <w:tcW w:w="3681" w:type="dxa"/>
            <w:tcBorders>
              <w:top w:val="single" w:sz="4" w:space="0" w:color="auto"/>
              <w:left w:val="single" w:sz="4" w:space="0" w:color="auto"/>
              <w:bottom w:val="single" w:sz="4" w:space="0" w:color="auto"/>
              <w:right w:val="single" w:sz="4" w:space="0" w:color="auto"/>
            </w:tcBorders>
          </w:tcPr>
          <w:p w14:paraId="401EC236" w14:textId="77777777" w:rsidR="00390A99" w:rsidRDefault="00390A99" w:rsidP="003534F3">
            <w:pPr>
              <w:pStyle w:val="Header"/>
              <w:tabs>
                <w:tab w:val="left" w:pos="720"/>
              </w:tabs>
              <w:rPr>
                <w:rFonts w:ascii="Calibri" w:hAnsi="Calibri"/>
                <w:b/>
                <w:sz w:val="22"/>
                <w:szCs w:val="22"/>
                <w:lang w:val="en-US"/>
              </w:rPr>
            </w:pPr>
            <w:r>
              <w:rPr>
                <w:rFonts w:ascii="Calibri" w:hAnsi="Calibri"/>
                <w:b/>
                <w:sz w:val="22"/>
                <w:szCs w:val="22"/>
                <w:lang w:val="en-US"/>
              </w:rPr>
              <w:t>Key contacts:</w:t>
            </w:r>
          </w:p>
          <w:p w14:paraId="770D6A2E" w14:textId="77777777" w:rsidR="00390A99" w:rsidRDefault="00390A99" w:rsidP="003534F3">
            <w:pPr>
              <w:widowControl/>
              <w:rPr>
                <w:rFonts w:ascii="Calibri" w:hAnsi="Calibri"/>
                <w:sz w:val="22"/>
                <w:szCs w:val="22"/>
              </w:rPr>
            </w:pPr>
            <w:r>
              <w:rPr>
                <w:rFonts w:ascii="Calibri" w:hAnsi="Calibri"/>
                <w:sz w:val="22"/>
                <w:szCs w:val="22"/>
              </w:rPr>
              <w:t>Internal</w:t>
            </w:r>
          </w:p>
          <w:p w14:paraId="58AF5B60" w14:textId="77777777" w:rsidR="00390A99" w:rsidRDefault="00390A99" w:rsidP="00390A99">
            <w:pPr>
              <w:widowControl/>
              <w:numPr>
                <w:ilvl w:val="0"/>
                <w:numId w:val="23"/>
              </w:numPr>
              <w:snapToGrid w:val="0"/>
              <w:rPr>
                <w:rFonts w:ascii="Calibri" w:hAnsi="Calibri"/>
                <w:color w:val="000000"/>
                <w:sz w:val="22"/>
                <w:szCs w:val="22"/>
              </w:rPr>
            </w:pPr>
            <w:r>
              <w:rPr>
                <w:rFonts w:ascii="Calibri" w:hAnsi="Calibri"/>
                <w:color w:val="000000"/>
                <w:sz w:val="22"/>
                <w:szCs w:val="22"/>
              </w:rPr>
              <w:t>Customer Marketing teams</w:t>
            </w:r>
          </w:p>
          <w:p w14:paraId="5A5144AB" w14:textId="77777777" w:rsidR="00390A99" w:rsidRDefault="00390A99" w:rsidP="00390A99">
            <w:pPr>
              <w:widowControl/>
              <w:numPr>
                <w:ilvl w:val="0"/>
                <w:numId w:val="23"/>
              </w:numPr>
              <w:snapToGrid w:val="0"/>
              <w:rPr>
                <w:rFonts w:ascii="Calibri" w:hAnsi="Calibri"/>
                <w:color w:val="000000"/>
                <w:sz w:val="22"/>
                <w:szCs w:val="22"/>
              </w:rPr>
            </w:pPr>
            <w:r>
              <w:rPr>
                <w:rFonts w:ascii="Calibri" w:hAnsi="Calibri"/>
                <w:color w:val="000000"/>
                <w:sz w:val="22"/>
                <w:szCs w:val="22"/>
              </w:rPr>
              <w:t xml:space="preserve">Commercial teams </w:t>
            </w:r>
          </w:p>
          <w:p w14:paraId="7AC4494E" w14:textId="77777777" w:rsidR="00390A99" w:rsidRDefault="00390A99" w:rsidP="00390A99">
            <w:pPr>
              <w:widowControl/>
              <w:numPr>
                <w:ilvl w:val="0"/>
                <w:numId w:val="23"/>
              </w:numPr>
              <w:snapToGrid w:val="0"/>
              <w:rPr>
                <w:rFonts w:ascii="Calibri" w:hAnsi="Calibri"/>
                <w:color w:val="000000"/>
                <w:sz w:val="22"/>
                <w:szCs w:val="22"/>
              </w:rPr>
            </w:pPr>
            <w:r>
              <w:rPr>
                <w:rFonts w:ascii="Calibri" w:hAnsi="Calibri"/>
                <w:color w:val="000000"/>
                <w:sz w:val="22"/>
                <w:szCs w:val="22"/>
              </w:rPr>
              <w:t>Procurement &amp; Legal</w:t>
            </w:r>
            <w:r>
              <w:rPr>
                <w:rFonts w:ascii="Calibri" w:hAnsi="Calibri"/>
                <w:color w:val="FF0000"/>
                <w:sz w:val="22"/>
                <w:szCs w:val="22"/>
              </w:rPr>
              <w:t xml:space="preserve"> </w:t>
            </w:r>
          </w:p>
          <w:p w14:paraId="573D38D6" w14:textId="77777777" w:rsidR="00390A99" w:rsidRDefault="00390A99" w:rsidP="00390A99">
            <w:pPr>
              <w:widowControl/>
              <w:numPr>
                <w:ilvl w:val="0"/>
                <w:numId w:val="23"/>
              </w:numPr>
              <w:snapToGrid w:val="0"/>
              <w:rPr>
                <w:rFonts w:ascii="Calibri" w:hAnsi="Calibri"/>
                <w:color w:val="000000"/>
                <w:sz w:val="22"/>
                <w:szCs w:val="22"/>
              </w:rPr>
            </w:pPr>
            <w:r>
              <w:rPr>
                <w:rFonts w:ascii="Calibri" w:hAnsi="Calibri"/>
                <w:sz w:val="22"/>
                <w:szCs w:val="22"/>
              </w:rPr>
              <w:t xml:space="preserve">Finance </w:t>
            </w:r>
          </w:p>
          <w:p w14:paraId="74554A1B" w14:textId="66E60AC8" w:rsidR="00390A99" w:rsidRPr="009B32CF" w:rsidRDefault="00390A99" w:rsidP="003534F3">
            <w:pPr>
              <w:widowControl/>
              <w:numPr>
                <w:ilvl w:val="0"/>
                <w:numId w:val="23"/>
              </w:numPr>
              <w:snapToGrid w:val="0"/>
              <w:rPr>
                <w:rFonts w:ascii="Calibri" w:hAnsi="Calibri"/>
                <w:sz w:val="22"/>
                <w:szCs w:val="22"/>
              </w:rPr>
            </w:pPr>
            <w:r>
              <w:rPr>
                <w:rFonts w:ascii="Calibri" w:hAnsi="Calibri"/>
                <w:sz w:val="22"/>
                <w:szCs w:val="22"/>
              </w:rPr>
              <w:t>Operations</w:t>
            </w:r>
          </w:p>
        </w:tc>
        <w:tc>
          <w:tcPr>
            <w:tcW w:w="3681" w:type="dxa"/>
            <w:tcBorders>
              <w:top w:val="single" w:sz="4" w:space="0" w:color="auto"/>
              <w:left w:val="single" w:sz="4" w:space="0" w:color="auto"/>
              <w:bottom w:val="single" w:sz="4" w:space="0" w:color="auto"/>
              <w:right w:val="single" w:sz="4" w:space="0" w:color="auto"/>
            </w:tcBorders>
          </w:tcPr>
          <w:p w14:paraId="0708DECE" w14:textId="77777777" w:rsidR="00390A99" w:rsidRDefault="00390A99" w:rsidP="003534F3">
            <w:pPr>
              <w:pStyle w:val="Header"/>
              <w:tabs>
                <w:tab w:val="left" w:pos="720"/>
              </w:tabs>
              <w:rPr>
                <w:rFonts w:ascii="Calibri" w:hAnsi="Calibri"/>
                <w:b/>
                <w:sz w:val="22"/>
                <w:szCs w:val="22"/>
                <w:lang w:val="en-US"/>
              </w:rPr>
            </w:pPr>
          </w:p>
          <w:p w14:paraId="7A583503" w14:textId="77777777" w:rsidR="00390A99" w:rsidRDefault="00390A99" w:rsidP="003534F3">
            <w:pPr>
              <w:widowControl/>
              <w:rPr>
                <w:rFonts w:ascii="Calibri" w:hAnsi="Calibri"/>
                <w:sz w:val="22"/>
                <w:szCs w:val="22"/>
              </w:rPr>
            </w:pPr>
            <w:r>
              <w:rPr>
                <w:rFonts w:ascii="Calibri" w:hAnsi="Calibri"/>
                <w:sz w:val="22"/>
                <w:szCs w:val="22"/>
              </w:rPr>
              <w:t xml:space="preserve">External </w:t>
            </w:r>
          </w:p>
          <w:p w14:paraId="24F6AC6D" w14:textId="77777777" w:rsidR="00390A99" w:rsidRDefault="00390A99" w:rsidP="00390A99">
            <w:pPr>
              <w:widowControl/>
              <w:numPr>
                <w:ilvl w:val="0"/>
                <w:numId w:val="23"/>
              </w:numPr>
              <w:snapToGrid w:val="0"/>
              <w:rPr>
                <w:rFonts w:ascii="Calibri" w:hAnsi="Calibri"/>
                <w:color w:val="000000"/>
                <w:sz w:val="22"/>
                <w:szCs w:val="22"/>
              </w:rPr>
            </w:pPr>
            <w:r>
              <w:rPr>
                <w:rFonts w:ascii="Calibri" w:hAnsi="Calibri"/>
                <w:color w:val="000000"/>
                <w:sz w:val="22"/>
                <w:szCs w:val="22"/>
              </w:rPr>
              <w:t>Partner Agencies &amp; consultants</w:t>
            </w:r>
          </w:p>
          <w:p w14:paraId="2641A0A6" w14:textId="77777777" w:rsidR="00390A99" w:rsidRDefault="00390A99" w:rsidP="00390A99">
            <w:pPr>
              <w:widowControl/>
              <w:numPr>
                <w:ilvl w:val="0"/>
                <w:numId w:val="23"/>
              </w:numPr>
              <w:snapToGrid w:val="0"/>
              <w:rPr>
                <w:rFonts w:ascii="Calibri" w:hAnsi="Calibri"/>
                <w:color w:val="000000"/>
                <w:sz w:val="22"/>
                <w:szCs w:val="22"/>
              </w:rPr>
            </w:pPr>
            <w:r>
              <w:rPr>
                <w:rFonts w:ascii="Calibri" w:hAnsi="Calibri"/>
                <w:color w:val="000000"/>
                <w:sz w:val="22"/>
                <w:szCs w:val="22"/>
              </w:rPr>
              <w:t>Media</w:t>
            </w:r>
          </w:p>
          <w:p w14:paraId="3EBCCBFC" w14:textId="77777777" w:rsidR="00390A99" w:rsidRDefault="00390A99" w:rsidP="00390A99">
            <w:pPr>
              <w:widowControl/>
              <w:numPr>
                <w:ilvl w:val="0"/>
                <w:numId w:val="23"/>
              </w:numPr>
              <w:snapToGrid w:val="0"/>
              <w:rPr>
                <w:rFonts w:ascii="Calibri" w:hAnsi="Calibri"/>
                <w:color w:val="000000"/>
                <w:sz w:val="22"/>
                <w:szCs w:val="22"/>
              </w:rPr>
            </w:pPr>
            <w:r>
              <w:rPr>
                <w:rFonts w:ascii="Calibri" w:hAnsi="Calibri"/>
                <w:color w:val="000000"/>
                <w:sz w:val="22"/>
                <w:szCs w:val="22"/>
              </w:rPr>
              <w:t>Advertising bodies</w:t>
            </w:r>
          </w:p>
          <w:p w14:paraId="6BEA478E" w14:textId="77777777" w:rsidR="00390A99" w:rsidRDefault="00390A99" w:rsidP="00390A99">
            <w:pPr>
              <w:widowControl/>
              <w:numPr>
                <w:ilvl w:val="0"/>
                <w:numId w:val="23"/>
              </w:numPr>
              <w:snapToGrid w:val="0"/>
              <w:rPr>
                <w:rFonts w:ascii="Calibri" w:hAnsi="Calibri"/>
                <w:color w:val="000000"/>
                <w:sz w:val="22"/>
                <w:szCs w:val="22"/>
              </w:rPr>
            </w:pPr>
            <w:r>
              <w:rPr>
                <w:rFonts w:ascii="Calibri" w:hAnsi="Calibri"/>
                <w:color w:val="000000"/>
                <w:sz w:val="22"/>
                <w:szCs w:val="22"/>
              </w:rPr>
              <w:t>CSR partners</w:t>
            </w:r>
          </w:p>
          <w:p w14:paraId="15C7F798" w14:textId="77777777" w:rsidR="00390A99" w:rsidRDefault="00390A99" w:rsidP="003534F3">
            <w:pPr>
              <w:pStyle w:val="Header"/>
              <w:tabs>
                <w:tab w:val="left" w:pos="720"/>
              </w:tabs>
              <w:rPr>
                <w:rFonts w:ascii="Calibri" w:hAnsi="Calibri"/>
                <w:b/>
                <w:sz w:val="22"/>
                <w:szCs w:val="22"/>
                <w:lang w:val="en-US"/>
              </w:rPr>
            </w:pPr>
          </w:p>
        </w:tc>
      </w:tr>
    </w:tbl>
    <w:p w14:paraId="7DDDE3C0" w14:textId="77777777" w:rsidR="00E073EF" w:rsidRPr="00390A99" w:rsidRDefault="00E073EF" w:rsidP="00390A99">
      <w:pPr>
        <w:pStyle w:val="Header"/>
        <w:widowControl/>
        <w:tabs>
          <w:tab w:val="clear" w:pos="4153"/>
          <w:tab w:val="clear" w:pos="8306"/>
        </w:tabs>
        <w:ind w:left="360"/>
        <w:rPr>
          <w:rFonts w:ascii="Calibri" w:hAnsi="Calibri"/>
          <w:b/>
          <w:sz w:val="22"/>
          <w:szCs w:val="22"/>
          <w:lang w:val="en-US"/>
        </w:rPr>
      </w:pPr>
    </w:p>
    <w:p w14:paraId="4477354F" w14:textId="77777777" w:rsidR="00512512" w:rsidRPr="00B87CE4" w:rsidRDefault="00512512" w:rsidP="00512512">
      <w:pPr>
        <w:pStyle w:val="Header"/>
        <w:widowControl/>
        <w:numPr>
          <w:ilvl w:val="0"/>
          <w:numId w:val="1"/>
        </w:numPr>
        <w:tabs>
          <w:tab w:val="clear" w:pos="4153"/>
          <w:tab w:val="clear" w:pos="8306"/>
        </w:tabs>
        <w:rPr>
          <w:rFonts w:ascii="Calibri" w:hAnsi="Calibri"/>
          <w:b/>
          <w:sz w:val="22"/>
          <w:szCs w:val="22"/>
          <w:lang w:val="en-US"/>
        </w:rPr>
      </w:pPr>
      <w:r w:rsidRPr="00B87CE4">
        <w:rPr>
          <w:rFonts w:ascii="Calibri" w:hAnsi="Calibri"/>
          <w:b/>
          <w:sz w:val="22"/>
          <w:szCs w:val="22"/>
          <w:lang w:val="en-US"/>
        </w:rPr>
        <w:t>Key Responsibilities</w:t>
      </w:r>
    </w:p>
    <w:p w14:paraId="2C44FB95" w14:textId="77777777" w:rsidR="00512512" w:rsidRPr="00B87CE4" w:rsidRDefault="00512512" w:rsidP="00512512">
      <w:pPr>
        <w:pStyle w:val="Header"/>
        <w:tabs>
          <w:tab w:val="clear" w:pos="4153"/>
          <w:tab w:val="clear" w:pos="8306"/>
        </w:tabs>
        <w:rPr>
          <w:rFonts w:ascii="Calibri" w:hAnsi="Calibri"/>
          <w:b/>
          <w:sz w:val="22"/>
          <w:szCs w:val="22"/>
          <w:lang w:val="en-US"/>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1"/>
      </w:tblGrid>
      <w:tr w:rsidR="00512512" w:rsidRPr="00B87CE4" w14:paraId="6CA54110" w14:textId="77777777" w:rsidTr="5D62E400">
        <w:tc>
          <w:tcPr>
            <w:tcW w:w="9741" w:type="dxa"/>
          </w:tcPr>
          <w:p w14:paraId="203B8A79" w14:textId="77777777" w:rsidR="0070086C" w:rsidRDefault="0070086C" w:rsidP="0070086C">
            <w:pPr>
              <w:widowControl/>
              <w:numPr>
                <w:ilvl w:val="0"/>
                <w:numId w:val="32"/>
              </w:numPr>
              <w:snapToGrid w:val="0"/>
              <w:spacing w:line="276" w:lineRule="auto"/>
              <w:rPr>
                <w:rFonts w:ascii="Calibri" w:hAnsi="Calibri"/>
                <w:sz w:val="22"/>
                <w:szCs w:val="22"/>
                <w:lang w:val="en-GB"/>
              </w:rPr>
            </w:pPr>
            <w:r w:rsidRPr="00DA783B">
              <w:rPr>
                <w:rFonts w:ascii="Calibri" w:hAnsi="Calibri"/>
                <w:b/>
                <w:bCs/>
                <w:sz w:val="22"/>
                <w:szCs w:val="22"/>
                <w:lang w:val="en-GB"/>
              </w:rPr>
              <w:t>Brand strategy</w:t>
            </w:r>
            <w:r>
              <w:rPr>
                <w:rFonts w:ascii="Calibri" w:hAnsi="Calibri"/>
                <w:sz w:val="22"/>
                <w:szCs w:val="22"/>
                <w:lang w:val="en-GB"/>
              </w:rPr>
              <w:t xml:space="preserve"> – lead the development and implementation of the annual brand strategy in line with the overall business objectives and KPI’s. Collaborate with the Head of Brands &amp; Innovation to develop and shape the longer-term strategic vision for the portfolio. </w:t>
            </w:r>
          </w:p>
          <w:p w14:paraId="31558D6F" w14:textId="77777777" w:rsidR="0070086C" w:rsidRDefault="0070086C" w:rsidP="0070086C">
            <w:pPr>
              <w:widowControl/>
              <w:snapToGrid w:val="0"/>
              <w:spacing w:line="276" w:lineRule="auto"/>
              <w:ind w:left="360"/>
              <w:rPr>
                <w:rFonts w:ascii="Calibri" w:hAnsi="Calibri"/>
                <w:sz w:val="22"/>
                <w:szCs w:val="22"/>
                <w:lang w:val="en-GB"/>
              </w:rPr>
            </w:pPr>
          </w:p>
          <w:p w14:paraId="18E61070" w14:textId="1E61BA43" w:rsidR="00AE10E2" w:rsidRDefault="00AE10E2" w:rsidP="0070086C">
            <w:pPr>
              <w:widowControl/>
              <w:numPr>
                <w:ilvl w:val="0"/>
                <w:numId w:val="32"/>
              </w:numPr>
              <w:snapToGrid w:val="0"/>
              <w:spacing w:line="276" w:lineRule="auto"/>
              <w:rPr>
                <w:rFonts w:ascii="Calibri" w:hAnsi="Calibri"/>
                <w:sz w:val="22"/>
                <w:szCs w:val="22"/>
                <w:lang w:val="en-GB"/>
              </w:rPr>
            </w:pPr>
            <w:r w:rsidRPr="00FD0CD6">
              <w:rPr>
                <w:rFonts w:ascii="Calibri" w:hAnsi="Calibri" w:cs="Arial Narrow"/>
                <w:b/>
                <w:bCs/>
                <w:sz w:val="22"/>
                <w:szCs w:val="22"/>
              </w:rPr>
              <w:t>Analytics -</w:t>
            </w:r>
            <w:r>
              <w:rPr>
                <w:rFonts w:ascii="Calibri" w:hAnsi="Calibri" w:cs="Arial Narrow"/>
                <w:sz w:val="22"/>
                <w:szCs w:val="22"/>
              </w:rPr>
              <w:t xml:space="preserve"> </w:t>
            </w:r>
            <w:r>
              <w:rPr>
                <w:rFonts w:ascii="Calibri" w:hAnsi="Calibri"/>
                <w:sz w:val="22"/>
                <w:szCs w:val="22"/>
                <w:lang w:val="en-GB"/>
              </w:rPr>
              <w:t>Work closely with Insight, Finance and Sales teams to closely understand the brand health and commercial performance of your brand</w:t>
            </w:r>
            <w:r w:rsidR="008D348F">
              <w:rPr>
                <w:rFonts w:ascii="Calibri" w:hAnsi="Calibri"/>
                <w:sz w:val="22"/>
                <w:szCs w:val="22"/>
                <w:lang w:val="en-GB"/>
              </w:rPr>
              <w:t>s</w:t>
            </w:r>
            <w:r>
              <w:rPr>
                <w:rFonts w:ascii="Calibri" w:hAnsi="Calibri"/>
                <w:sz w:val="22"/>
                <w:szCs w:val="22"/>
                <w:lang w:val="en-GB"/>
              </w:rPr>
              <w:t xml:space="preserve"> and portfolio. Highlight and recommend remedial action as required and identifying opportunities for further revenue and profit growth.</w:t>
            </w:r>
          </w:p>
          <w:p w14:paraId="19F711B0" w14:textId="77777777" w:rsidR="0070086C" w:rsidRPr="0070086C" w:rsidRDefault="0070086C" w:rsidP="0070086C">
            <w:pPr>
              <w:widowControl/>
              <w:snapToGrid w:val="0"/>
              <w:spacing w:line="276" w:lineRule="auto"/>
              <w:rPr>
                <w:rFonts w:ascii="Calibri" w:hAnsi="Calibri"/>
                <w:sz w:val="22"/>
                <w:szCs w:val="22"/>
                <w:lang w:val="en-GB"/>
              </w:rPr>
            </w:pPr>
          </w:p>
          <w:p w14:paraId="4D11687C" w14:textId="0B3A8219" w:rsidR="00AE10E2" w:rsidRDefault="00AE10E2" w:rsidP="002B19A5">
            <w:pPr>
              <w:widowControl/>
              <w:numPr>
                <w:ilvl w:val="0"/>
                <w:numId w:val="32"/>
              </w:numPr>
              <w:snapToGrid w:val="0"/>
              <w:spacing w:line="276" w:lineRule="auto"/>
              <w:rPr>
                <w:rFonts w:ascii="Calibri" w:hAnsi="Calibri" w:cs="Arial Narrow"/>
                <w:sz w:val="22"/>
                <w:szCs w:val="22"/>
              </w:rPr>
            </w:pPr>
            <w:r w:rsidRPr="00874B16">
              <w:rPr>
                <w:rFonts w:ascii="Calibri" w:hAnsi="Calibri" w:cs="Arial Narrow"/>
                <w:b/>
                <w:bCs/>
                <w:sz w:val="22"/>
                <w:szCs w:val="22"/>
              </w:rPr>
              <w:t xml:space="preserve">Brand </w:t>
            </w:r>
            <w:r>
              <w:rPr>
                <w:rFonts w:ascii="Calibri" w:hAnsi="Calibri" w:cs="Arial Narrow"/>
                <w:b/>
                <w:bCs/>
                <w:sz w:val="22"/>
                <w:szCs w:val="22"/>
              </w:rPr>
              <w:t>p</w:t>
            </w:r>
            <w:r w:rsidRPr="00874B16">
              <w:rPr>
                <w:rFonts w:ascii="Calibri" w:hAnsi="Calibri" w:cs="Arial Narrow"/>
                <w:b/>
                <w:bCs/>
                <w:sz w:val="22"/>
                <w:szCs w:val="22"/>
              </w:rPr>
              <w:t>lanning &amp; budget ownership -</w:t>
            </w:r>
            <w:r>
              <w:rPr>
                <w:rFonts w:ascii="Calibri" w:hAnsi="Calibri" w:cs="Arial Narrow"/>
                <w:sz w:val="22"/>
                <w:szCs w:val="22"/>
              </w:rPr>
              <w:t xml:space="preserve"> lead the development and implementation of annual brand plans and associated budgets. Responsible for day-to-day ownership of brand</w:t>
            </w:r>
            <w:r w:rsidR="008D348F">
              <w:rPr>
                <w:rFonts w:ascii="Calibri" w:hAnsi="Calibri" w:cs="Arial Narrow"/>
                <w:sz w:val="22"/>
                <w:szCs w:val="22"/>
              </w:rPr>
              <w:t>(s)</w:t>
            </w:r>
            <w:r>
              <w:rPr>
                <w:rFonts w:ascii="Calibri" w:hAnsi="Calibri" w:cs="Arial Narrow"/>
                <w:sz w:val="22"/>
                <w:szCs w:val="22"/>
              </w:rPr>
              <w:t xml:space="preserve"> budgets and maintaining this within agreed limits.</w:t>
            </w:r>
          </w:p>
          <w:p w14:paraId="2FE2480C" w14:textId="77777777" w:rsidR="00AE10E2" w:rsidRDefault="00AE10E2" w:rsidP="002B19A5">
            <w:pPr>
              <w:pStyle w:val="ListParagraph"/>
              <w:spacing w:line="276" w:lineRule="auto"/>
              <w:rPr>
                <w:rFonts w:ascii="Calibri" w:hAnsi="Calibri" w:cs="Arial Narrow"/>
                <w:sz w:val="22"/>
                <w:szCs w:val="22"/>
              </w:rPr>
            </w:pPr>
          </w:p>
          <w:p w14:paraId="16F2B686" w14:textId="17EEA2BF" w:rsidR="00AE10E2" w:rsidRPr="00410B17" w:rsidRDefault="00AE10E2" w:rsidP="002B19A5">
            <w:pPr>
              <w:widowControl/>
              <w:numPr>
                <w:ilvl w:val="0"/>
                <w:numId w:val="32"/>
              </w:numPr>
              <w:snapToGrid w:val="0"/>
              <w:spacing w:line="276" w:lineRule="auto"/>
              <w:rPr>
                <w:rFonts w:ascii="Calibri" w:hAnsi="Calibri"/>
                <w:sz w:val="22"/>
                <w:szCs w:val="22"/>
                <w:lang w:val="en-GB"/>
              </w:rPr>
            </w:pPr>
            <w:r w:rsidRPr="00732F7B">
              <w:rPr>
                <w:rFonts w:ascii="Calibri" w:hAnsi="Calibri"/>
                <w:b/>
                <w:bCs/>
                <w:sz w:val="22"/>
                <w:szCs w:val="22"/>
                <w:lang w:val="en-GB"/>
              </w:rPr>
              <w:t>Innovation</w:t>
            </w:r>
            <w:r w:rsidR="0007742D">
              <w:rPr>
                <w:rFonts w:ascii="Calibri" w:hAnsi="Calibri"/>
                <w:b/>
                <w:bCs/>
                <w:sz w:val="22"/>
                <w:szCs w:val="22"/>
                <w:lang w:val="en-GB"/>
              </w:rPr>
              <w:t xml:space="preserve"> &amp; NPD Development</w:t>
            </w:r>
            <w:r w:rsidRPr="00732F7B">
              <w:rPr>
                <w:rFonts w:ascii="Calibri" w:hAnsi="Calibri"/>
                <w:b/>
                <w:bCs/>
                <w:sz w:val="22"/>
                <w:szCs w:val="22"/>
                <w:lang w:val="en-GB"/>
              </w:rPr>
              <w:t xml:space="preserve"> – </w:t>
            </w:r>
            <w:r>
              <w:rPr>
                <w:rFonts w:ascii="Calibri" w:hAnsi="Calibri"/>
                <w:sz w:val="22"/>
                <w:szCs w:val="22"/>
                <w:lang w:val="en-GB"/>
              </w:rPr>
              <w:t>working with relevant market and consumer insights,</w:t>
            </w:r>
            <w:r w:rsidR="00877477">
              <w:rPr>
                <w:rFonts w:ascii="Calibri" w:hAnsi="Calibri"/>
                <w:sz w:val="22"/>
                <w:szCs w:val="22"/>
                <w:lang w:val="en-GB"/>
              </w:rPr>
              <w:t xml:space="preserve"> identify opportunities and</w:t>
            </w:r>
            <w:r>
              <w:rPr>
                <w:rFonts w:ascii="Calibri" w:hAnsi="Calibri"/>
                <w:sz w:val="22"/>
                <w:szCs w:val="22"/>
                <w:lang w:val="en-GB"/>
              </w:rPr>
              <w:t xml:space="preserve"> manage the development and delivery of NPD to </w:t>
            </w:r>
            <w:r w:rsidR="0007742D">
              <w:rPr>
                <w:rFonts w:ascii="Calibri" w:hAnsi="Calibri"/>
                <w:sz w:val="22"/>
                <w:szCs w:val="22"/>
                <w:lang w:val="en-GB"/>
              </w:rPr>
              <w:t>drive growth</w:t>
            </w:r>
            <w:r>
              <w:rPr>
                <w:rFonts w:ascii="Calibri" w:hAnsi="Calibri"/>
                <w:sz w:val="22"/>
                <w:szCs w:val="22"/>
                <w:lang w:val="en-GB"/>
              </w:rPr>
              <w:t xml:space="preserve"> across all sales channels and routes to market.</w:t>
            </w:r>
          </w:p>
          <w:p w14:paraId="7850F510" w14:textId="77777777" w:rsidR="00AE10E2" w:rsidRDefault="00AE10E2" w:rsidP="002B19A5">
            <w:pPr>
              <w:widowControl/>
              <w:spacing w:line="276" w:lineRule="auto"/>
              <w:ind w:left="360"/>
              <w:rPr>
                <w:rFonts w:ascii="Calibri" w:hAnsi="Calibri"/>
                <w:sz w:val="22"/>
                <w:szCs w:val="22"/>
              </w:rPr>
            </w:pPr>
          </w:p>
          <w:p w14:paraId="54D66477" w14:textId="77777777" w:rsidR="00AE10E2" w:rsidRDefault="00AE10E2" w:rsidP="002B19A5">
            <w:pPr>
              <w:widowControl/>
              <w:numPr>
                <w:ilvl w:val="0"/>
                <w:numId w:val="32"/>
              </w:numPr>
              <w:snapToGrid w:val="0"/>
              <w:spacing w:line="276" w:lineRule="auto"/>
              <w:rPr>
                <w:rFonts w:ascii="Calibri" w:hAnsi="Calibri"/>
                <w:sz w:val="22"/>
                <w:szCs w:val="22"/>
              </w:rPr>
            </w:pPr>
            <w:r w:rsidRPr="00E625DC">
              <w:rPr>
                <w:rFonts w:ascii="Calibri" w:hAnsi="Calibri"/>
                <w:b/>
                <w:bCs/>
                <w:sz w:val="22"/>
                <w:szCs w:val="22"/>
              </w:rPr>
              <w:t xml:space="preserve">Customer engagement </w:t>
            </w:r>
            <w:r>
              <w:rPr>
                <w:rFonts w:ascii="Calibri" w:hAnsi="Calibri"/>
                <w:sz w:val="22"/>
                <w:szCs w:val="22"/>
              </w:rPr>
              <w:t>– collaborate with customer marketing and e-commerce teams to deliver best-in-class activations in the on trade, off trade and across our B2B online platform. Support the development and sell-in of compelling brand plans to key on and off trade customers.</w:t>
            </w:r>
          </w:p>
          <w:p w14:paraId="3FD91A99" w14:textId="77777777" w:rsidR="00AE10E2" w:rsidRDefault="00AE10E2" w:rsidP="002B19A5">
            <w:pPr>
              <w:widowControl/>
              <w:spacing w:line="276" w:lineRule="auto"/>
              <w:rPr>
                <w:rFonts w:ascii="Calibri" w:hAnsi="Calibri"/>
                <w:sz w:val="22"/>
                <w:szCs w:val="22"/>
                <w:lang w:val="en-GB"/>
              </w:rPr>
            </w:pPr>
          </w:p>
          <w:p w14:paraId="06DE329B" w14:textId="77777777" w:rsidR="00AE10E2" w:rsidRDefault="00AE10E2" w:rsidP="002B19A5">
            <w:pPr>
              <w:widowControl/>
              <w:numPr>
                <w:ilvl w:val="0"/>
                <w:numId w:val="32"/>
              </w:numPr>
              <w:snapToGrid w:val="0"/>
              <w:spacing w:line="276" w:lineRule="auto"/>
              <w:rPr>
                <w:rFonts w:ascii="Calibri" w:hAnsi="Calibri"/>
                <w:sz w:val="22"/>
                <w:szCs w:val="22"/>
                <w:lang w:val="en-GB"/>
              </w:rPr>
            </w:pPr>
            <w:r w:rsidRPr="00A62ABF">
              <w:rPr>
                <w:rFonts w:ascii="Calibri" w:hAnsi="Calibri"/>
                <w:b/>
                <w:bCs/>
                <w:sz w:val="22"/>
                <w:szCs w:val="22"/>
                <w:lang w:val="en-GB"/>
              </w:rPr>
              <w:t xml:space="preserve">Communications </w:t>
            </w:r>
            <w:r>
              <w:rPr>
                <w:rFonts w:ascii="Calibri" w:hAnsi="Calibri"/>
                <w:b/>
                <w:bCs/>
                <w:sz w:val="22"/>
                <w:szCs w:val="22"/>
                <w:lang w:val="en-GB"/>
              </w:rPr>
              <w:t>s</w:t>
            </w:r>
            <w:r w:rsidRPr="00A62ABF">
              <w:rPr>
                <w:rFonts w:ascii="Calibri" w:hAnsi="Calibri"/>
                <w:b/>
                <w:bCs/>
                <w:sz w:val="22"/>
                <w:szCs w:val="22"/>
                <w:lang w:val="en-GB"/>
              </w:rPr>
              <w:t>trategy</w:t>
            </w:r>
            <w:r>
              <w:rPr>
                <w:rFonts w:ascii="Calibri" w:hAnsi="Calibri"/>
                <w:sz w:val="22"/>
                <w:szCs w:val="22"/>
                <w:lang w:val="en-GB"/>
              </w:rPr>
              <w:t xml:space="preserve"> – work with the Head of Brand and the Marketing Director to develop and execute brand communications strategies TTL to include traditional media, digital, social, PR, influencer and experiential programming in line with brand and business objectives. </w:t>
            </w:r>
          </w:p>
          <w:p w14:paraId="154821AE" w14:textId="77777777" w:rsidR="00AE10E2" w:rsidRDefault="00AE10E2" w:rsidP="002B19A5">
            <w:pPr>
              <w:widowControl/>
              <w:spacing w:line="276" w:lineRule="auto"/>
              <w:rPr>
                <w:rFonts w:ascii="Calibri" w:hAnsi="Calibri"/>
                <w:sz w:val="22"/>
                <w:szCs w:val="22"/>
              </w:rPr>
            </w:pPr>
          </w:p>
          <w:p w14:paraId="0B40BAA0" w14:textId="77777777" w:rsidR="00AE10E2" w:rsidRDefault="00AE10E2" w:rsidP="002B19A5">
            <w:pPr>
              <w:widowControl/>
              <w:numPr>
                <w:ilvl w:val="0"/>
                <w:numId w:val="32"/>
              </w:numPr>
              <w:snapToGrid w:val="0"/>
              <w:spacing w:line="276" w:lineRule="auto"/>
              <w:rPr>
                <w:rFonts w:ascii="Calibri" w:hAnsi="Calibri"/>
                <w:sz w:val="22"/>
                <w:szCs w:val="22"/>
              </w:rPr>
            </w:pPr>
            <w:r w:rsidRPr="00CA0FE8">
              <w:rPr>
                <w:rFonts w:ascii="Calibri" w:hAnsi="Calibri"/>
                <w:b/>
                <w:bCs/>
                <w:sz w:val="22"/>
                <w:szCs w:val="22"/>
              </w:rPr>
              <w:t>Sponsorship</w:t>
            </w:r>
            <w:r>
              <w:rPr>
                <w:rFonts w:ascii="Calibri" w:hAnsi="Calibri"/>
                <w:b/>
                <w:bCs/>
                <w:sz w:val="22"/>
                <w:szCs w:val="22"/>
              </w:rPr>
              <w:t xml:space="preserve"> &amp; experiential</w:t>
            </w:r>
            <w:r w:rsidRPr="00CA0FE8">
              <w:rPr>
                <w:rFonts w:ascii="Calibri" w:hAnsi="Calibri"/>
                <w:b/>
                <w:bCs/>
                <w:sz w:val="22"/>
                <w:szCs w:val="22"/>
              </w:rPr>
              <w:t xml:space="preserve"> </w:t>
            </w:r>
            <w:r>
              <w:rPr>
                <w:rFonts w:ascii="Calibri" w:hAnsi="Calibri"/>
                <w:b/>
                <w:bCs/>
                <w:sz w:val="22"/>
                <w:szCs w:val="22"/>
              </w:rPr>
              <w:t>m</w:t>
            </w:r>
            <w:r w:rsidRPr="00CA0FE8">
              <w:rPr>
                <w:rFonts w:ascii="Calibri" w:hAnsi="Calibri"/>
                <w:b/>
                <w:bCs/>
                <w:sz w:val="22"/>
                <w:szCs w:val="22"/>
              </w:rPr>
              <w:t>arketing</w:t>
            </w:r>
            <w:r>
              <w:rPr>
                <w:rFonts w:ascii="Calibri" w:hAnsi="Calibri"/>
                <w:sz w:val="22"/>
                <w:szCs w:val="22"/>
              </w:rPr>
              <w:t xml:space="preserve"> – working to identify and exploit </w:t>
            </w:r>
            <w:r>
              <w:rPr>
                <w:rFonts w:ascii="Calibri" w:hAnsi="Calibri"/>
                <w:sz w:val="22"/>
                <w:szCs w:val="22"/>
                <w:lang w:val="en-GB"/>
              </w:rPr>
              <w:t>appropriate joint marketing initiatives in support of brand objectives, ensuring best-in-class execution and partnership is activated to its full potential.</w:t>
            </w:r>
          </w:p>
          <w:p w14:paraId="4D443842" w14:textId="77777777" w:rsidR="00AE10E2" w:rsidRDefault="00AE10E2" w:rsidP="002B19A5">
            <w:pPr>
              <w:widowControl/>
              <w:spacing w:line="276" w:lineRule="auto"/>
              <w:rPr>
                <w:rFonts w:ascii="Calibri" w:hAnsi="Calibri" w:cs="Arial Narrow"/>
                <w:sz w:val="22"/>
                <w:szCs w:val="22"/>
              </w:rPr>
            </w:pPr>
          </w:p>
          <w:p w14:paraId="1814AFB4" w14:textId="1EC8C18E" w:rsidR="00386AC2" w:rsidRPr="0070086C" w:rsidRDefault="6EC26EE3" w:rsidP="0070086C">
            <w:pPr>
              <w:widowControl/>
              <w:numPr>
                <w:ilvl w:val="0"/>
                <w:numId w:val="32"/>
              </w:numPr>
              <w:snapToGrid w:val="0"/>
              <w:spacing w:line="276" w:lineRule="auto"/>
              <w:rPr>
                <w:rFonts w:ascii="Calibri" w:hAnsi="Calibri"/>
                <w:sz w:val="22"/>
                <w:szCs w:val="22"/>
              </w:rPr>
            </w:pPr>
            <w:r w:rsidRPr="5D62E400">
              <w:rPr>
                <w:rFonts w:ascii="Calibri" w:hAnsi="Calibri"/>
                <w:b/>
                <w:bCs/>
                <w:sz w:val="22"/>
                <w:szCs w:val="22"/>
              </w:rPr>
              <w:t>Internal communications</w:t>
            </w:r>
            <w:r w:rsidRPr="5D62E400">
              <w:rPr>
                <w:rFonts w:ascii="Calibri" w:hAnsi="Calibri"/>
                <w:sz w:val="22"/>
                <w:szCs w:val="22"/>
              </w:rPr>
              <w:t xml:space="preserve"> – Champion the </w:t>
            </w:r>
            <w:r w:rsidR="2A62BF82" w:rsidRPr="5D62E400">
              <w:rPr>
                <w:rFonts w:ascii="Calibri" w:hAnsi="Calibri"/>
                <w:sz w:val="22"/>
                <w:szCs w:val="22"/>
              </w:rPr>
              <w:t xml:space="preserve">premium </w:t>
            </w:r>
            <w:r w:rsidR="1AB29B05" w:rsidRPr="5D62E400">
              <w:rPr>
                <w:rFonts w:ascii="Calibri" w:hAnsi="Calibri"/>
                <w:sz w:val="22"/>
                <w:szCs w:val="22"/>
              </w:rPr>
              <w:t xml:space="preserve">&amp; mainstream </w:t>
            </w:r>
            <w:r w:rsidR="2A62BF82" w:rsidRPr="5D62E400">
              <w:rPr>
                <w:rFonts w:ascii="Calibri" w:hAnsi="Calibri"/>
                <w:sz w:val="22"/>
                <w:szCs w:val="22"/>
              </w:rPr>
              <w:t>beer portfolio</w:t>
            </w:r>
            <w:r w:rsidRPr="5D62E400">
              <w:rPr>
                <w:rFonts w:ascii="Calibri" w:hAnsi="Calibri"/>
                <w:sz w:val="22"/>
                <w:szCs w:val="22"/>
              </w:rPr>
              <w:t xml:space="preserve"> and the wider C&amp;C CSR initiatives internally. Manage internal brand communications to grow visibility and to ensure brand performance and CSR activities are understood cross-functionally.  </w:t>
            </w:r>
          </w:p>
        </w:tc>
      </w:tr>
    </w:tbl>
    <w:p w14:paraId="1ABDF741" w14:textId="708E3741" w:rsidR="00E91234" w:rsidRPr="00B87CE4" w:rsidRDefault="00E91234" w:rsidP="00512512">
      <w:pPr>
        <w:pStyle w:val="Header"/>
        <w:tabs>
          <w:tab w:val="clear" w:pos="4153"/>
          <w:tab w:val="clear" w:pos="8306"/>
        </w:tabs>
        <w:rPr>
          <w:rFonts w:ascii="Calibri" w:hAnsi="Calibri"/>
          <w:b/>
          <w:sz w:val="22"/>
          <w:szCs w:val="22"/>
          <w:lang w:val="en-US"/>
        </w:rPr>
      </w:pPr>
    </w:p>
    <w:p w14:paraId="04C33695" w14:textId="77777777" w:rsidR="00512512" w:rsidRPr="00B87CE4" w:rsidRDefault="00512512" w:rsidP="00512512">
      <w:pPr>
        <w:pStyle w:val="Header"/>
        <w:widowControl/>
        <w:numPr>
          <w:ilvl w:val="0"/>
          <w:numId w:val="1"/>
        </w:numPr>
        <w:tabs>
          <w:tab w:val="clear" w:pos="4153"/>
          <w:tab w:val="clear" w:pos="8306"/>
        </w:tabs>
        <w:rPr>
          <w:rFonts w:ascii="Calibri" w:hAnsi="Calibri"/>
          <w:b/>
          <w:sz w:val="22"/>
          <w:szCs w:val="22"/>
          <w:lang w:val="en-US"/>
        </w:rPr>
      </w:pPr>
      <w:r w:rsidRPr="00B87CE4">
        <w:rPr>
          <w:rFonts w:ascii="Calibri" w:hAnsi="Calibri"/>
          <w:b/>
          <w:sz w:val="22"/>
          <w:szCs w:val="22"/>
          <w:lang w:val="en-US"/>
        </w:rPr>
        <w:lastRenderedPageBreak/>
        <w:t xml:space="preserve">Qualifications and Technical competencies </w:t>
      </w:r>
    </w:p>
    <w:p w14:paraId="5011ADEC" w14:textId="77777777" w:rsidR="00512512" w:rsidRPr="00B87CE4" w:rsidRDefault="00512512" w:rsidP="00512512">
      <w:pPr>
        <w:pStyle w:val="Header"/>
        <w:tabs>
          <w:tab w:val="clear" w:pos="4153"/>
          <w:tab w:val="clear" w:pos="8306"/>
        </w:tabs>
        <w:rPr>
          <w:rFonts w:ascii="Calibri" w:hAnsi="Calibri"/>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1"/>
      </w:tblGrid>
      <w:tr w:rsidR="00512512" w:rsidRPr="00B87CE4" w14:paraId="1DFCDE83" w14:textId="77777777" w:rsidTr="5D62E400">
        <w:tc>
          <w:tcPr>
            <w:tcW w:w="9741" w:type="dxa"/>
          </w:tcPr>
          <w:p w14:paraId="514A0EA0" w14:textId="77777777" w:rsidR="00512512" w:rsidRPr="00B87CE4" w:rsidRDefault="00512512" w:rsidP="006F65B4">
            <w:pPr>
              <w:pStyle w:val="Header"/>
              <w:tabs>
                <w:tab w:val="clear" w:pos="4153"/>
                <w:tab w:val="clear" w:pos="8306"/>
              </w:tabs>
              <w:rPr>
                <w:rFonts w:ascii="Calibri" w:hAnsi="Calibri"/>
                <w:sz w:val="22"/>
                <w:szCs w:val="22"/>
                <w:lang w:val="en-US"/>
              </w:rPr>
            </w:pPr>
          </w:p>
          <w:p w14:paraId="211FEC70" w14:textId="77777777" w:rsidR="0004531A" w:rsidRPr="00B87CE4" w:rsidRDefault="0004531A" w:rsidP="0004531A">
            <w:pPr>
              <w:pStyle w:val="Header"/>
              <w:tabs>
                <w:tab w:val="clear" w:pos="4153"/>
                <w:tab w:val="clear" w:pos="8306"/>
              </w:tabs>
              <w:rPr>
                <w:rFonts w:ascii="Calibri" w:hAnsi="Calibri"/>
                <w:b/>
                <w:color w:val="000000"/>
                <w:sz w:val="22"/>
                <w:szCs w:val="22"/>
                <w:lang w:val="en-US"/>
              </w:rPr>
            </w:pPr>
            <w:r w:rsidRPr="00B87CE4">
              <w:rPr>
                <w:rFonts w:ascii="Calibri" w:hAnsi="Calibri"/>
                <w:b/>
                <w:color w:val="000000"/>
                <w:sz w:val="22"/>
                <w:szCs w:val="22"/>
                <w:lang w:val="en-US"/>
              </w:rPr>
              <w:t>Education</w:t>
            </w:r>
          </w:p>
          <w:p w14:paraId="60BE5622" w14:textId="77777777" w:rsidR="0004531A" w:rsidRPr="00B87CE4" w:rsidRDefault="0004531A" w:rsidP="0004531A">
            <w:pPr>
              <w:pStyle w:val="Header"/>
              <w:tabs>
                <w:tab w:val="clear" w:pos="4153"/>
                <w:tab w:val="clear" w:pos="8306"/>
              </w:tabs>
              <w:ind w:firstLine="720"/>
              <w:rPr>
                <w:rFonts w:ascii="Calibri" w:hAnsi="Calibri"/>
                <w:color w:val="000000"/>
                <w:sz w:val="22"/>
                <w:szCs w:val="22"/>
                <w:lang w:val="en-US"/>
              </w:rPr>
            </w:pPr>
          </w:p>
          <w:p w14:paraId="00FB4134" w14:textId="77777777" w:rsidR="003939D9" w:rsidRPr="00B87CE4" w:rsidRDefault="003939D9" w:rsidP="003939D9">
            <w:pPr>
              <w:numPr>
                <w:ilvl w:val="0"/>
                <w:numId w:val="22"/>
              </w:numPr>
              <w:rPr>
                <w:rFonts w:ascii="Calibri" w:hAnsi="Calibri"/>
                <w:color w:val="000000"/>
                <w:sz w:val="22"/>
                <w:szCs w:val="22"/>
              </w:rPr>
            </w:pPr>
            <w:r w:rsidRPr="00B87CE4">
              <w:rPr>
                <w:rFonts w:ascii="Calibri" w:hAnsi="Calibri"/>
                <w:color w:val="000000"/>
                <w:sz w:val="22"/>
                <w:szCs w:val="22"/>
              </w:rPr>
              <w:t>Degree level qualification in relevant subject</w:t>
            </w:r>
          </w:p>
          <w:p w14:paraId="42011C1E" w14:textId="77777777" w:rsidR="0004531A" w:rsidRPr="00B87CE4" w:rsidRDefault="0004531A" w:rsidP="0004531A">
            <w:pPr>
              <w:pStyle w:val="Header"/>
              <w:tabs>
                <w:tab w:val="clear" w:pos="4153"/>
                <w:tab w:val="clear" w:pos="8306"/>
              </w:tabs>
              <w:ind w:firstLine="720"/>
              <w:rPr>
                <w:rFonts w:ascii="Calibri" w:hAnsi="Calibri"/>
                <w:b/>
                <w:color w:val="000000"/>
                <w:sz w:val="22"/>
                <w:szCs w:val="22"/>
                <w:lang w:val="en-US"/>
              </w:rPr>
            </w:pPr>
          </w:p>
          <w:p w14:paraId="3FA07587" w14:textId="77777777" w:rsidR="0004531A" w:rsidRPr="00B87CE4" w:rsidRDefault="0004531A" w:rsidP="0004531A">
            <w:pPr>
              <w:pStyle w:val="Header"/>
              <w:tabs>
                <w:tab w:val="clear" w:pos="4153"/>
                <w:tab w:val="clear" w:pos="8306"/>
              </w:tabs>
              <w:rPr>
                <w:rFonts w:ascii="Calibri" w:hAnsi="Calibri"/>
                <w:b/>
                <w:color w:val="000000"/>
                <w:sz w:val="22"/>
                <w:szCs w:val="22"/>
                <w:lang w:val="en-US"/>
              </w:rPr>
            </w:pPr>
            <w:r w:rsidRPr="00B87CE4">
              <w:rPr>
                <w:rFonts w:ascii="Calibri" w:hAnsi="Calibri"/>
                <w:b/>
                <w:color w:val="000000"/>
                <w:sz w:val="22"/>
                <w:szCs w:val="22"/>
                <w:lang w:val="en-US"/>
              </w:rPr>
              <w:t>Experience</w:t>
            </w:r>
          </w:p>
          <w:p w14:paraId="09C99E0E" w14:textId="77777777" w:rsidR="0004531A" w:rsidRPr="00B87CE4" w:rsidRDefault="0004531A" w:rsidP="0004531A">
            <w:pPr>
              <w:pStyle w:val="Header"/>
              <w:tabs>
                <w:tab w:val="clear" w:pos="4153"/>
                <w:tab w:val="clear" w:pos="8306"/>
                <w:tab w:val="left" w:pos="945"/>
              </w:tabs>
              <w:rPr>
                <w:rFonts w:ascii="Calibri" w:hAnsi="Calibri"/>
                <w:b/>
                <w:color w:val="000000"/>
                <w:sz w:val="22"/>
                <w:szCs w:val="22"/>
                <w:lang w:val="en-US"/>
              </w:rPr>
            </w:pPr>
            <w:r w:rsidRPr="00B87CE4">
              <w:rPr>
                <w:rFonts w:ascii="Calibri" w:hAnsi="Calibri"/>
                <w:b/>
                <w:color w:val="000000"/>
                <w:sz w:val="22"/>
                <w:szCs w:val="22"/>
                <w:lang w:val="en-US"/>
              </w:rPr>
              <w:tab/>
            </w:r>
          </w:p>
          <w:p w14:paraId="7961F30B" w14:textId="601E4A5E" w:rsidR="007727E0" w:rsidRDefault="007727E0" w:rsidP="007727E0">
            <w:pPr>
              <w:pStyle w:val="Header"/>
              <w:numPr>
                <w:ilvl w:val="0"/>
                <w:numId w:val="25"/>
              </w:numPr>
              <w:tabs>
                <w:tab w:val="clear" w:pos="0"/>
                <w:tab w:val="num" w:pos="-720"/>
                <w:tab w:val="num" w:pos="720"/>
              </w:tabs>
              <w:snapToGrid w:val="0"/>
              <w:ind w:left="720"/>
              <w:jc w:val="both"/>
              <w:rPr>
                <w:rFonts w:ascii="Calibri" w:hAnsi="Calibri" w:cs="Arial"/>
                <w:color w:val="000000"/>
                <w:sz w:val="22"/>
                <w:szCs w:val="22"/>
                <w:lang w:val="en-US"/>
              </w:rPr>
            </w:pPr>
            <w:r>
              <w:rPr>
                <w:rFonts w:ascii="Calibri" w:hAnsi="Calibri" w:cs="Arial"/>
                <w:color w:val="000000"/>
                <w:sz w:val="22"/>
                <w:szCs w:val="22"/>
                <w:lang w:val="en-US"/>
              </w:rPr>
              <w:t>Significant experience of strategic brand management, creative advertising development, digital</w:t>
            </w:r>
            <w:r w:rsidR="00A50BC6">
              <w:rPr>
                <w:rFonts w:ascii="Calibri" w:hAnsi="Calibri" w:cs="Arial"/>
                <w:color w:val="000000"/>
                <w:sz w:val="22"/>
                <w:szCs w:val="22"/>
                <w:lang w:val="en-US"/>
              </w:rPr>
              <w:t xml:space="preserve">, </w:t>
            </w:r>
            <w:r>
              <w:rPr>
                <w:rFonts w:ascii="Calibri" w:hAnsi="Calibri" w:cs="Arial"/>
                <w:color w:val="000000"/>
                <w:sz w:val="22"/>
                <w:szCs w:val="22"/>
                <w:lang w:val="en-US"/>
              </w:rPr>
              <w:t xml:space="preserve">and media strategies, BTL trade marketing and experiential marketing. </w:t>
            </w:r>
          </w:p>
          <w:p w14:paraId="3DB5DA3E" w14:textId="77777777" w:rsidR="007727E0" w:rsidRDefault="007727E0" w:rsidP="007727E0">
            <w:pPr>
              <w:pStyle w:val="Header"/>
              <w:numPr>
                <w:ilvl w:val="0"/>
                <w:numId w:val="25"/>
              </w:numPr>
              <w:tabs>
                <w:tab w:val="clear" w:pos="0"/>
                <w:tab w:val="num" w:pos="-720"/>
                <w:tab w:val="num" w:pos="720"/>
              </w:tabs>
              <w:snapToGrid w:val="0"/>
              <w:ind w:left="720"/>
              <w:jc w:val="both"/>
              <w:rPr>
                <w:rFonts w:ascii="Calibri" w:hAnsi="Calibri" w:cs="Arial"/>
                <w:color w:val="000000"/>
                <w:sz w:val="22"/>
                <w:szCs w:val="22"/>
                <w:lang w:val="en-US"/>
              </w:rPr>
            </w:pPr>
            <w:r>
              <w:rPr>
                <w:rFonts w:ascii="Calibri" w:hAnsi="Calibri" w:cs="Arial"/>
                <w:color w:val="000000"/>
                <w:sz w:val="22"/>
                <w:szCs w:val="22"/>
                <w:lang w:val="en-US"/>
              </w:rPr>
              <w:t>Developing successful major brand communication campaigns and providing evaluation of their effectiveness versus brand objectives.</w:t>
            </w:r>
          </w:p>
          <w:p w14:paraId="6C7A12F9" w14:textId="7078FBB8" w:rsidR="00615CF8" w:rsidRDefault="41BA710C" w:rsidP="5D62E400">
            <w:pPr>
              <w:pStyle w:val="Header"/>
              <w:numPr>
                <w:ilvl w:val="0"/>
                <w:numId w:val="25"/>
              </w:numPr>
              <w:tabs>
                <w:tab w:val="clear" w:pos="4153"/>
                <w:tab w:val="clear" w:pos="8306"/>
                <w:tab w:val="num" w:pos="720"/>
              </w:tabs>
              <w:ind w:left="720"/>
              <w:jc w:val="both"/>
              <w:rPr>
                <w:rFonts w:ascii="Calibri" w:hAnsi="Calibri" w:cs="Arial"/>
                <w:color w:val="000000"/>
                <w:sz w:val="22"/>
                <w:szCs w:val="22"/>
                <w:lang w:val="en-US"/>
              </w:rPr>
            </w:pPr>
            <w:r>
              <w:rPr>
                <w:rFonts w:ascii="Calibri" w:hAnsi="Calibri" w:cs="Arial"/>
                <w:color w:val="000000"/>
                <w:sz w:val="22"/>
                <w:szCs w:val="22"/>
                <w:lang w:val="en-US"/>
              </w:rPr>
              <w:t>Experience in portfolio management,</w:t>
            </w:r>
            <w:r w:rsidR="589E8277">
              <w:rPr>
                <w:rFonts w:ascii="Calibri" w:hAnsi="Calibri" w:cs="Arial"/>
                <w:color w:val="000000"/>
                <w:sz w:val="22"/>
                <w:szCs w:val="22"/>
                <w:lang w:val="en-US"/>
              </w:rPr>
              <w:t xml:space="preserve"> </w:t>
            </w:r>
            <w:r w:rsidR="551D1F49">
              <w:rPr>
                <w:rFonts w:ascii="Calibri" w:hAnsi="Calibri" w:cs="Arial"/>
                <w:color w:val="000000"/>
                <w:sz w:val="22"/>
                <w:szCs w:val="22"/>
                <w:lang w:val="en-US"/>
              </w:rPr>
              <w:t>in particular</w:t>
            </w:r>
            <w:r w:rsidR="70B758F4">
              <w:rPr>
                <w:rFonts w:ascii="Calibri" w:hAnsi="Calibri" w:cs="Arial"/>
                <w:color w:val="000000"/>
                <w:sz w:val="22"/>
                <w:szCs w:val="22"/>
                <w:lang w:val="en-US"/>
              </w:rPr>
              <w:t xml:space="preserve">, </w:t>
            </w:r>
            <w:r w:rsidR="551D1F49">
              <w:rPr>
                <w:rFonts w:ascii="Calibri" w:hAnsi="Calibri" w:cs="Arial"/>
                <w:color w:val="000000"/>
                <w:sz w:val="22"/>
                <w:szCs w:val="22"/>
                <w:lang w:val="en-US"/>
              </w:rPr>
              <w:t>premium brand</w:t>
            </w:r>
            <w:r w:rsidR="70B758F4">
              <w:rPr>
                <w:rFonts w:ascii="Calibri" w:hAnsi="Calibri" w:cs="Arial"/>
                <w:color w:val="000000"/>
                <w:sz w:val="22"/>
                <w:szCs w:val="22"/>
                <w:lang w:val="en-US"/>
              </w:rPr>
              <w:t>s</w:t>
            </w:r>
            <w:r w:rsidR="551D1F49">
              <w:rPr>
                <w:rFonts w:ascii="Calibri" w:hAnsi="Calibri" w:cs="Arial"/>
                <w:color w:val="000000"/>
                <w:sz w:val="22"/>
                <w:szCs w:val="22"/>
                <w:lang w:val="en-US"/>
              </w:rPr>
              <w:t>.</w:t>
            </w:r>
          </w:p>
          <w:p w14:paraId="04825013" w14:textId="693010AA" w:rsidR="007727E0" w:rsidRPr="00E7536E" w:rsidRDefault="00615CF8" w:rsidP="00E7536E">
            <w:pPr>
              <w:pStyle w:val="Header"/>
              <w:numPr>
                <w:ilvl w:val="0"/>
                <w:numId w:val="25"/>
              </w:numPr>
              <w:tabs>
                <w:tab w:val="clear" w:pos="0"/>
                <w:tab w:val="clear" w:pos="4153"/>
                <w:tab w:val="clear" w:pos="8306"/>
                <w:tab w:val="num" w:pos="-720"/>
                <w:tab w:val="num" w:pos="720"/>
              </w:tabs>
              <w:ind w:left="720"/>
              <w:jc w:val="both"/>
              <w:rPr>
                <w:rFonts w:ascii="Calibri" w:hAnsi="Calibri" w:cs="Arial"/>
                <w:color w:val="000000"/>
                <w:sz w:val="22"/>
                <w:szCs w:val="22"/>
                <w:lang w:val="en-US"/>
              </w:rPr>
            </w:pPr>
            <w:r>
              <w:rPr>
                <w:rFonts w:ascii="Calibri" w:hAnsi="Calibri" w:cs="Arial"/>
                <w:color w:val="000000"/>
                <w:sz w:val="22"/>
                <w:szCs w:val="22"/>
                <w:lang w:val="en-US"/>
              </w:rPr>
              <w:t xml:space="preserve">New Product and Packaging Development: including research, insight, launch plan, execution and post-launch evaluation. </w:t>
            </w:r>
          </w:p>
          <w:p w14:paraId="16468A53" w14:textId="77777777" w:rsidR="007727E0" w:rsidRDefault="007727E0" w:rsidP="007727E0">
            <w:pPr>
              <w:pStyle w:val="Header"/>
              <w:widowControl/>
              <w:numPr>
                <w:ilvl w:val="0"/>
                <w:numId w:val="25"/>
              </w:numPr>
              <w:tabs>
                <w:tab w:val="clear" w:pos="0"/>
                <w:tab w:val="num" w:pos="-720"/>
                <w:tab w:val="num" w:pos="720"/>
              </w:tabs>
              <w:snapToGrid w:val="0"/>
              <w:ind w:left="720"/>
              <w:jc w:val="both"/>
              <w:rPr>
                <w:rFonts w:ascii="Calibri" w:hAnsi="Calibri" w:cs="Arial"/>
                <w:color w:val="000000"/>
                <w:sz w:val="22"/>
                <w:szCs w:val="22"/>
                <w:lang w:val="en-US"/>
              </w:rPr>
            </w:pPr>
            <w:r>
              <w:rPr>
                <w:rFonts w:ascii="Calibri" w:hAnsi="Calibri" w:cs="Arial"/>
                <w:color w:val="000000"/>
                <w:sz w:val="22"/>
                <w:szCs w:val="22"/>
                <w:lang w:val="en-US"/>
              </w:rPr>
              <w:t>Experience of applying strategic marketing principles and consumer insights, e.g. brand positioning.</w:t>
            </w:r>
            <w:r>
              <w:rPr>
                <w:rFonts w:ascii="Calibri" w:hAnsi="Calibri" w:cs="Arial"/>
                <w:color w:val="000000"/>
                <w:sz w:val="22"/>
                <w:szCs w:val="22"/>
                <w:lang w:val="en-GB"/>
              </w:rPr>
              <w:t xml:space="preserve"> </w:t>
            </w:r>
          </w:p>
          <w:p w14:paraId="4D315A4C" w14:textId="77777777" w:rsidR="007727E0" w:rsidRPr="00B87CE4" w:rsidRDefault="007727E0" w:rsidP="007727E0">
            <w:pPr>
              <w:pStyle w:val="Header"/>
              <w:widowControl/>
              <w:tabs>
                <w:tab w:val="clear" w:pos="4153"/>
                <w:tab w:val="clear" w:pos="8306"/>
                <w:tab w:val="num" w:pos="720"/>
              </w:tabs>
              <w:jc w:val="both"/>
              <w:rPr>
                <w:rFonts w:ascii="Calibri" w:hAnsi="Calibri" w:cs="Arial"/>
                <w:color w:val="000000"/>
                <w:sz w:val="22"/>
                <w:szCs w:val="22"/>
                <w:lang w:val="en-US"/>
              </w:rPr>
            </w:pPr>
          </w:p>
          <w:p w14:paraId="0C342C09" w14:textId="77777777" w:rsidR="0004531A" w:rsidRPr="00B87CE4" w:rsidRDefault="0004531A" w:rsidP="0004531A">
            <w:pPr>
              <w:pStyle w:val="Header"/>
              <w:tabs>
                <w:tab w:val="clear" w:pos="4153"/>
                <w:tab w:val="clear" w:pos="8306"/>
                <w:tab w:val="num" w:pos="720"/>
              </w:tabs>
              <w:jc w:val="both"/>
              <w:rPr>
                <w:rFonts w:ascii="Calibri" w:hAnsi="Calibri" w:cs="Arial"/>
                <w:b/>
                <w:color w:val="000000"/>
                <w:sz w:val="22"/>
                <w:szCs w:val="22"/>
                <w:lang w:val="en-US"/>
              </w:rPr>
            </w:pPr>
          </w:p>
          <w:p w14:paraId="488A1C27" w14:textId="77777777" w:rsidR="0004531A" w:rsidRPr="00B87CE4" w:rsidRDefault="0004531A" w:rsidP="0004531A">
            <w:pPr>
              <w:pStyle w:val="Header"/>
              <w:tabs>
                <w:tab w:val="clear" w:pos="4153"/>
                <w:tab w:val="clear" w:pos="8306"/>
                <w:tab w:val="num" w:pos="720"/>
              </w:tabs>
              <w:jc w:val="both"/>
              <w:rPr>
                <w:rFonts w:ascii="Calibri" w:hAnsi="Calibri" w:cs="Arial"/>
                <w:b/>
                <w:color w:val="000000"/>
                <w:sz w:val="22"/>
                <w:szCs w:val="22"/>
                <w:lang w:val="en-US"/>
              </w:rPr>
            </w:pPr>
            <w:r w:rsidRPr="00B87CE4">
              <w:rPr>
                <w:rFonts w:ascii="Calibri" w:hAnsi="Calibri" w:cs="Arial"/>
                <w:b/>
                <w:color w:val="000000"/>
                <w:sz w:val="22"/>
                <w:szCs w:val="22"/>
                <w:lang w:val="en-US"/>
              </w:rPr>
              <w:t>Skills and Competencies</w:t>
            </w:r>
          </w:p>
          <w:p w14:paraId="7566D78F" w14:textId="77777777" w:rsidR="0004531A" w:rsidRPr="00B87CE4" w:rsidRDefault="0004531A" w:rsidP="0004531A">
            <w:pPr>
              <w:pStyle w:val="Header"/>
              <w:tabs>
                <w:tab w:val="clear" w:pos="4153"/>
                <w:tab w:val="clear" w:pos="8306"/>
                <w:tab w:val="num" w:pos="720"/>
              </w:tabs>
              <w:jc w:val="both"/>
              <w:rPr>
                <w:rFonts w:ascii="Calibri" w:hAnsi="Calibri" w:cs="Arial"/>
                <w:b/>
                <w:color w:val="FF0000"/>
                <w:sz w:val="22"/>
                <w:szCs w:val="22"/>
                <w:lang w:val="en-US"/>
              </w:rPr>
            </w:pPr>
          </w:p>
          <w:p w14:paraId="05688F86" w14:textId="77777777" w:rsidR="0004531A" w:rsidRPr="00B87CE4" w:rsidRDefault="0004531A" w:rsidP="0004531A">
            <w:pPr>
              <w:pStyle w:val="Header"/>
              <w:numPr>
                <w:ilvl w:val="0"/>
                <w:numId w:val="25"/>
              </w:numPr>
              <w:tabs>
                <w:tab w:val="clear" w:pos="0"/>
                <w:tab w:val="clear" w:pos="4153"/>
                <w:tab w:val="clear" w:pos="8306"/>
                <w:tab w:val="num" w:pos="-720"/>
                <w:tab w:val="num" w:pos="720"/>
              </w:tabs>
              <w:ind w:left="720"/>
              <w:jc w:val="both"/>
              <w:rPr>
                <w:rFonts w:ascii="Calibri" w:hAnsi="Calibri" w:cs="Arial"/>
                <w:color w:val="000000"/>
                <w:sz w:val="22"/>
                <w:szCs w:val="22"/>
                <w:lang w:val="en-US"/>
              </w:rPr>
            </w:pPr>
            <w:r w:rsidRPr="00B87CE4">
              <w:rPr>
                <w:rFonts w:ascii="Calibri" w:hAnsi="Calibri" w:cs="Arial"/>
                <w:color w:val="000000"/>
                <w:sz w:val="22"/>
                <w:szCs w:val="22"/>
                <w:lang w:val="en-US"/>
              </w:rPr>
              <w:t xml:space="preserve">Passionate about </w:t>
            </w:r>
            <w:r w:rsidR="00A732F3">
              <w:rPr>
                <w:rFonts w:ascii="Calibri" w:hAnsi="Calibri" w:cs="Arial"/>
                <w:color w:val="000000"/>
                <w:sz w:val="22"/>
                <w:szCs w:val="22"/>
                <w:lang w:val="en-US"/>
              </w:rPr>
              <w:t xml:space="preserve">consumers with an understanding of </w:t>
            </w:r>
            <w:r w:rsidRPr="00B87CE4">
              <w:rPr>
                <w:rFonts w:ascii="Calibri" w:hAnsi="Calibri" w:cs="Arial"/>
                <w:color w:val="000000"/>
                <w:sz w:val="22"/>
                <w:szCs w:val="22"/>
                <w:lang w:val="en-US"/>
              </w:rPr>
              <w:t xml:space="preserve">the </w:t>
            </w:r>
            <w:r w:rsidR="00A732F3">
              <w:rPr>
                <w:rFonts w:ascii="Calibri" w:hAnsi="Calibri" w:cs="Arial"/>
                <w:color w:val="000000"/>
                <w:sz w:val="22"/>
                <w:szCs w:val="22"/>
                <w:lang w:val="en-US"/>
              </w:rPr>
              <w:t>LAD sector</w:t>
            </w:r>
          </w:p>
          <w:p w14:paraId="1756C3DA" w14:textId="77777777" w:rsidR="0004531A" w:rsidRPr="00B87CE4" w:rsidRDefault="0004531A" w:rsidP="0004531A">
            <w:pPr>
              <w:pStyle w:val="Header"/>
              <w:numPr>
                <w:ilvl w:val="0"/>
                <w:numId w:val="25"/>
              </w:numPr>
              <w:tabs>
                <w:tab w:val="clear" w:pos="0"/>
                <w:tab w:val="clear" w:pos="4153"/>
                <w:tab w:val="clear" w:pos="8306"/>
                <w:tab w:val="num" w:pos="-720"/>
                <w:tab w:val="num" w:pos="720"/>
              </w:tabs>
              <w:ind w:left="720"/>
              <w:jc w:val="both"/>
              <w:rPr>
                <w:rFonts w:ascii="Calibri" w:hAnsi="Calibri" w:cs="Arial"/>
                <w:color w:val="000000"/>
                <w:sz w:val="22"/>
                <w:szCs w:val="22"/>
                <w:lang w:val="en-US"/>
              </w:rPr>
            </w:pPr>
            <w:r w:rsidRPr="00B87CE4">
              <w:rPr>
                <w:rFonts w:ascii="Calibri" w:hAnsi="Calibri" w:cs="Arial"/>
                <w:color w:val="000000"/>
                <w:sz w:val="22"/>
                <w:szCs w:val="22"/>
                <w:lang w:val="en-US"/>
              </w:rPr>
              <w:t>Entrepreneurial, challenger mindset</w:t>
            </w:r>
          </w:p>
          <w:p w14:paraId="76A43033" w14:textId="77777777" w:rsidR="0004531A" w:rsidRPr="00B87CE4" w:rsidRDefault="0004531A" w:rsidP="0004531A">
            <w:pPr>
              <w:pStyle w:val="Header"/>
              <w:widowControl/>
              <w:numPr>
                <w:ilvl w:val="0"/>
                <w:numId w:val="25"/>
              </w:numPr>
              <w:tabs>
                <w:tab w:val="clear" w:pos="0"/>
                <w:tab w:val="clear" w:pos="4153"/>
                <w:tab w:val="clear" w:pos="8306"/>
                <w:tab w:val="num" w:pos="-720"/>
                <w:tab w:val="num" w:pos="720"/>
              </w:tabs>
              <w:ind w:left="720"/>
              <w:jc w:val="both"/>
              <w:rPr>
                <w:rFonts w:ascii="Calibri" w:hAnsi="Calibri" w:cs="Arial"/>
                <w:color w:val="000000"/>
                <w:sz w:val="22"/>
                <w:szCs w:val="22"/>
                <w:lang w:val="en-US"/>
              </w:rPr>
            </w:pPr>
            <w:r w:rsidRPr="00B87CE4">
              <w:rPr>
                <w:rFonts w:ascii="Calibri" w:hAnsi="Calibri" w:cs="Arial"/>
                <w:color w:val="000000"/>
                <w:sz w:val="22"/>
                <w:szCs w:val="22"/>
                <w:lang w:val="en-US"/>
              </w:rPr>
              <w:t>Highly commercial marketer, comfortable in managing multiple brands to P&amp;L level</w:t>
            </w:r>
          </w:p>
          <w:p w14:paraId="13DA029A" w14:textId="77777777" w:rsidR="0004531A" w:rsidRPr="00B87CE4" w:rsidRDefault="0004531A" w:rsidP="0004531A">
            <w:pPr>
              <w:pStyle w:val="Header"/>
              <w:widowControl/>
              <w:numPr>
                <w:ilvl w:val="0"/>
                <w:numId w:val="25"/>
              </w:numPr>
              <w:tabs>
                <w:tab w:val="clear" w:pos="0"/>
                <w:tab w:val="clear" w:pos="4153"/>
                <w:tab w:val="clear" w:pos="8306"/>
                <w:tab w:val="num" w:pos="-720"/>
                <w:tab w:val="num" w:pos="720"/>
              </w:tabs>
              <w:ind w:left="720"/>
              <w:jc w:val="both"/>
              <w:rPr>
                <w:rFonts w:ascii="Calibri" w:hAnsi="Calibri" w:cs="Arial"/>
                <w:color w:val="000000"/>
                <w:sz w:val="22"/>
                <w:szCs w:val="22"/>
                <w:lang w:val="en-US"/>
              </w:rPr>
            </w:pPr>
            <w:r w:rsidRPr="00B87CE4">
              <w:rPr>
                <w:rFonts w:ascii="Calibri" w:hAnsi="Calibri" w:cs="Arial"/>
                <w:color w:val="000000"/>
                <w:sz w:val="22"/>
                <w:szCs w:val="22"/>
                <w:lang w:val="en-US"/>
              </w:rPr>
              <w:t xml:space="preserve">Good creative </w:t>
            </w:r>
            <w:r w:rsidRPr="00B87CE4">
              <w:rPr>
                <w:rFonts w:ascii="Calibri" w:hAnsi="Calibri" w:cs="Arial"/>
                <w:color w:val="000000"/>
                <w:sz w:val="22"/>
                <w:szCs w:val="22"/>
                <w:lang w:val="en-GB"/>
              </w:rPr>
              <w:t>judgement</w:t>
            </w:r>
          </w:p>
          <w:p w14:paraId="2DA27AFB" w14:textId="485832FF" w:rsidR="0004531A" w:rsidRPr="00B87CE4" w:rsidRDefault="00FA2399" w:rsidP="0004531A">
            <w:pPr>
              <w:pStyle w:val="Header"/>
              <w:widowControl/>
              <w:numPr>
                <w:ilvl w:val="0"/>
                <w:numId w:val="25"/>
              </w:numPr>
              <w:tabs>
                <w:tab w:val="clear" w:pos="0"/>
                <w:tab w:val="clear" w:pos="4153"/>
                <w:tab w:val="clear" w:pos="8306"/>
                <w:tab w:val="num" w:pos="-720"/>
                <w:tab w:val="num" w:pos="720"/>
              </w:tabs>
              <w:ind w:left="720"/>
              <w:jc w:val="both"/>
              <w:rPr>
                <w:rFonts w:ascii="Calibri" w:hAnsi="Calibri" w:cs="Arial"/>
                <w:color w:val="000000"/>
                <w:sz w:val="22"/>
                <w:szCs w:val="22"/>
                <w:lang w:val="en-US"/>
              </w:rPr>
            </w:pPr>
            <w:r>
              <w:rPr>
                <w:rFonts w:ascii="Calibri" w:hAnsi="Calibri" w:cs="Arial"/>
                <w:color w:val="000000"/>
                <w:sz w:val="22"/>
                <w:szCs w:val="22"/>
                <w:lang w:val="en-US"/>
              </w:rPr>
              <w:t>Innovative problem solver.</w:t>
            </w:r>
          </w:p>
          <w:p w14:paraId="4D54A907" w14:textId="77777777" w:rsidR="0004531A" w:rsidRPr="00B87CE4" w:rsidRDefault="0004531A" w:rsidP="0004531A">
            <w:pPr>
              <w:pStyle w:val="Header"/>
              <w:numPr>
                <w:ilvl w:val="0"/>
                <w:numId w:val="25"/>
              </w:numPr>
              <w:tabs>
                <w:tab w:val="clear" w:pos="0"/>
                <w:tab w:val="clear" w:pos="4153"/>
                <w:tab w:val="clear" w:pos="8306"/>
                <w:tab w:val="num" w:pos="-720"/>
                <w:tab w:val="num" w:pos="720"/>
              </w:tabs>
              <w:ind w:left="720"/>
              <w:jc w:val="both"/>
              <w:rPr>
                <w:rFonts w:ascii="Calibri" w:hAnsi="Calibri" w:cs="Arial"/>
                <w:color w:val="000000"/>
                <w:sz w:val="22"/>
                <w:szCs w:val="22"/>
                <w:lang w:val="en-US"/>
              </w:rPr>
            </w:pPr>
            <w:r w:rsidRPr="00B87CE4">
              <w:rPr>
                <w:rFonts w:ascii="Calibri" w:hAnsi="Calibri" w:cs="Arial"/>
                <w:color w:val="000000"/>
                <w:sz w:val="22"/>
                <w:szCs w:val="22"/>
                <w:lang w:val="en-US"/>
              </w:rPr>
              <w:t xml:space="preserve">Proven ability to deliver outstanding results </w:t>
            </w:r>
          </w:p>
          <w:p w14:paraId="43E55413" w14:textId="77777777" w:rsidR="0004531A" w:rsidRPr="00B87CE4" w:rsidRDefault="0004531A" w:rsidP="0004531A">
            <w:pPr>
              <w:pStyle w:val="Header"/>
              <w:numPr>
                <w:ilvl w:val="0"/>
                <w:numId w:val="25"/>
              </w:numPr>
              <w:tabs>
                <w:tab w:val="clear" w:pos="0"/>
                <w:tab w:val="clear" w:pos="4153"/>
                <w:tab w:val="clear" w:pos="8306"/>
                <w:tab w:val="num" w:pos="-720"/>
                <w:tab w:val="num" w:pos="720"/>
              </w:tabs>
              <w:ind w:left="720"/>
              <w:jc w:val="both"/>
              <w:rPr>
                <w:rFonts w:ascii="Calibri" w:hAnsi="Calibri" w:cs="Arial"/>
                <w:color w:val="000000"/>
                <w:sz w:val="22"/>
                <w:szCs w:val="22"/>
                <w:lang w:val="en-US"/>
              </w:rPr>
            </w:pPr>
            <w:r w:rsidRPr="00B87CE4">
              <w:rPr>
                <w:rFonts w:ascii="Calibri" w:hAnsi="Calibri" w:cs="Arial"/>
                <w:color w:val="000000"/>
                <w:sz w:val="22"/>
                <w:szCs w:val="22"/>
                <w:lang w:val="en-US"/>
              </w:rPr>
              <w:t>Excellent project management skills</w:t>
            </w:r>
          </w:p>
          <w:p w14:paraId="4FD73145" w14:textId="77777777" w:rsidR="0004531A" w:rsidRPr="00B87CE4" w:rsidRDefault="0004531A" w:rsidP="0004531A">
            <w:pPr>
              <w:pStyle w:val="Header"/>
              <w:numPr>
                <w:ilvl w:val="0"/>
                <w:numId w:val="25"/>
              </w:numPr>
              <w:tabs>
                <w:tab w:val="clear" w:pos="0"/>
                <w:tab w:val="clear" w:pos="4153"/>
                <w:tab w:val="clear" w:pos="8306"/>
                <w:tab w:val="num" w:pos="-720"/>
                <w:tab w:val="num" w:pos="720"/>
              </w:tabs>
              <w:ind w:left="720"/>
              <w:jc w:val="both"/>
              <w:rPr>
                <w:rFonts w:ascii="Calibri" w:hAnsi="Calibri" w:cs="Arial"/>
                <w:color w:val="000000"/>
                <w:sz w:val="22"/>
                <w:szCs w:val="22"/>
                <w:lang w:val="en-US"/>
              </w:rPr>
            </w:pPr>
            <w:r w:rsidRPr="00B87CE4">
              <w:rPr>
                <w:rFonts w:ascii="Calibri" w:hAnsi="Calibri" w:cs="Arial"/>
                <w:color w:val="000000"/>
                <w:sz w:val="22"/>
                <w:szCs w:val="22"/>
                <w:lang w:val="en-US"/>
              </w:rPr>
              <w:t xml:space="preserve">Strong ability to build and leverage relationships with internal teams, senior management, agencies and consultants </w:t>
            </w:r>
          </w:p>
          <w:p w14:paraId="0D8A1224" w14:textId="77777777" w:rsidR="0004531A" w:rsidRPr="00B87CE4" w:rsidRDefault="0004531A" w:rsidP="0004531A">
            <w:pPr>
              <w:pStyle w:val="Header"/>
              <w:numPr>
                <w:ilvl w:val="0"/>
                <w:numId w:val="25"/>
              </w:numPr>
              <w:tabs>
                <w:tab w:val="clear" w:pos="0"/>
                <w:tab w:val="clear" w:pos="4153"/>
                <w:tab w:val="clear" w:pos="8306"/>
                <w:tab w:val="num" w:pos="-720"/>
                <w:tab w:val="num" w:pos="720"/>
              </w:tabs>
              <w:ind w:left="720"/>
              <w:jc w:val="both"/>
              <w:rPr>
                <w:rFonts w:ascii="Calibri" w:hAnsi="Calibri" w:cs="Arial"/>
                <w:color w:val="000000"/>
                <w:sz w:val="22"/>
                <w:szCs w:val="22"/>
                <w:lang w:val="en-US"/>
              </w:rPr>
            </w:pPr>
            <w:r w:rsidRPr="00B87CE4">
              <w:rPr>
                <w:rFonts w:ascii="Calibri" w:hAnsi="Calibri" w:cs="Arial"/>
                <w:color w:val="000000"/>
                <w:sz w:val="22"/>
                <w:szCs w:val="22"/>
                <w:lang w:val="en-US"/>
              </w:rPr>
              <w:t>Strong communication skills.</w:t>
            </w:r>
          </w:p>
          <w:p w14:paraId="04E69C0A" w14:textId="77777777" w:rsidR="00D22F9F" w:rsidRPr="00B87CE4" w:rsidRDefault="00D22F9F" w:rsidP="00D22F9F">
            <w:pPr>
              <w:pStyle w:val="Header"/>
              <w:tabs>
                <w:tab w:val="clear" w:pos="4153"/>
                <w:tab w:val="clear" w:pos="8306"/>
                <w:tab w:val="num" w:pos="720"/>
              </w:tabs>
              <w:jc w:val="both"/>
              <w:rPr>
                <w:rFonts w:ascii="Calibri" w:hAnsi="Calibri"/>
                <w:sz w:val="22"/>
                <w:szCs w:val="22"/>
                <w:lang w:val="en-US"/>
              </w:rPr>
            </w:pPr>
          </w:p>
        </w:tc>
      </w:tr>
    </w:tbl>
    <w:p w14:paraId="08F107E2" w14:textId="77777777" w:rsidR="00512512" w:rsidRPr="00B87CE4" w:rsidRDefault="00512512" w:rsidP="00512512">
      <w:pPr>
        <w:pStyle w:val="Header"/>
        <w:tabs>
          <w:tab w:val="clear" w:pos="4153"/>
          <w:tab w:val="clear" w:pos="8306"/>
        </w:tabs>
        <w:rPr>
          <w:rFonts w:ascii="Calibri" w:hAnsi="Calibri"/>
          <w:b/>
          <w:sz w:val="22"/>
          <w:szCs w:val="22"/>
          <w:lang w:val="en-US"/>
        </w:rPr>
      </w:pPr>
    </w:p>
    <w:p w14:paraId="21C816BC" w14:textId="77777777" w:rsidR="00512512" w:rsidRPr="00B87CE4" w:rsidRDefault="00512512" w:rsidP="00512512">
      <w:pPr>
        <w:pStyle w:val="Header"/>
        <w:tabs>
          <w:tab w:val="clear" w:pos="4153"/>
          <w:tab w:val="clear" w:pos="8306"/>
        </w:tabs>
        <w:rPr>
          <w:rFonts w:ascii="Calibri" w:hAnsi="Calibri"/>
          <w:b/>
          <w:sz w:val="22"/>
          <w:szCs w:val="22"/>
          <w:lang w:val="en-US"/>
        </w:rPr>
      </w:pPr>
    </w:p>
    <w:p w14:paraId="141CF587" w14:textId="77777777" w:rsidR="00512512" w:rsidRPr="00B87CE4" w:rsidRDefault="00512512" w:rsidP="00512512">
      <w:pPr>
        <w:pStyle w:val="Header"/>
        <w:tabs>
          <w:tab w:val="clear" w:pos="4153"/>
          <w:tab w:val="clear" w:pos="8306"/>
        </w:tabs>
        <w:rPr>
          <w:rFonts w:ascii="Calibri" w:hAnsi="Calibri"/>
          <w:sz w:val="22"/>
          <w:szCs w:val="22"/>
          <w:lang w:val="en-US"/>
        </w:rPr>
      </w:pPr>
    </w:p>
    <w:p w14:paraId="3603FD9B" w14:textId="77777777" w:rsidR="00512512" w:rsidRPr="00B87CE4" w:rsidRDefault="00512512" w:rsidP="00512512">
      <w:pPr>
        <w:pStyle w:val="Header"/>
        <w:tabs>
          <w:tab w:val="clear" w:pos="4153"/>
          <w:tab w:val="clear" w:pos="8306"/>
        </w:tabs>
        <w:rPr>
          <w:rFonts w:ascii="Calibri" w:hAnsi="Calibri"/>
          <w:sz w:val="22"/>
          <w:szCs w:val="22"/>
          <w:lang w:val="en-US"/>
        </w:rPr>
      </w:pPr>
    </w:p>
    <w:p w14:paraId="5224FAAD" w14:textId="77777777" w:rsidR="00512512" w:rsidRPr="00B87CE4" w:rsidRDefault="00512512" w:rsidP="00512512">
      <w:pPr>
        <w:pStyle w:val="Header"/>
        <w:tabs>
          <w:tab w:val="clear" w:pos="4153"/>
          <w:tab w:val="clear" w:pos="8306"/>
        </w:tabs>
        <w:rPr>
          <w:rFonts w:ascii="Calibri" w:hAnsi="Calibri"/>
          <w:sz w:val="22"/>
          <w:szCs w:val="22"/>
          <w:lang w:val="en-US"/>
        </w:rPr>
      </w:pPr>
    </w:p>
    <w:p w14:paraId="6FB190BE" w14:textId="77777777" w:rsidR="00512512" w:rsidRPr="00B87CE4" w:rsidRDefault="00512512" w:rsidP="00512512">
      <w:pPr>
        <w:pStyle w:val="Header"/>
        <w:tabs>
          <w:tab w:val="clear" w:pos="4153"/>
          <w:tab w:val="clear" w:pos="8306"/>
        </w:tabs>
        <w:rPr>
          <w:rFonts w:ascii="Calibri" w:hAnsi="Calibri"/>
          <w:sz w:val="22"/>
          <w:szCs w:val="22"/>
          <w:lang w:val="en-US"/>
        </w:rPr>
      </w:pPr>
    </w:p>
    <w:p w14:paraId="0A0AB752" w14:textId="77777777" w:rsidR="00512512" w:rsidRPr="00B87CE4" w:rsidRDefault="00512512" w:rsidP="00512512">
      <w:pPr>
        <w:pStyle w:val="Header"/>
        <w:tabs>
          <w:tab w:val="clear" w:pos="4153"/>
          <w:tab w:val="clear" w:pos="8306"/>
        </w:tabs>
        <w:rPr>
          <w:rFonts w:ascii="Calibri" w:hAnsi="Calibri"/>
          <w:b/>
          <w:sz w:val="22"/>
          <w:szCs w:val="22"/>
          <w:lang w:val="en-US"/>
        </w:rPr>
      </w:pPr>
      <w:r w:rsidRPr="00B87CE4">
        <w:rPr>
          <w:rFonts w:ascii="Calibri" w:hAnsi="Calibri"/>
          <w:b/>
          <w:sz w:val="22"/>
          <w:szCs w:val="22"/>
          <w:lang w:val="en-US"/>
        </w:rPr>
        <w:t>Employee</w:t>
      </w:r>
      <w:r w:rsidRPr="00B87CE4">
        <w:rPr>
          <w:rFonts w:ascii="Calibri" w:hAnsi="Calibri"/>
          <w:b/>
          <w:sz w:val="22"/>
          <w:szCs w:val="22"/>
          <w:lang w:val="en-US"/>
        </w:rPr>
        <w:tab/>
      </w:r>
      <w:r w:rsidRPr="00B87CE4">
        <w:rPr>
          <w:rFonts w:ascii="Calibri" w:hAnsi="Calibri"/>
          <w:b/>
          <w:sz w:val="22"/>
          <w:szCs w:val="22"/>
          <w:lang w:val="en-US"/>
        </w:rPr>
        <w:tab/>
      </w:r>
      <w:r w:rsidRPr="00B87CE4">
        <w:rPr>
          <w:rFonts w:ascii="Calibri" w:hAnsi="Calibri"/>
          <w:b/>
          <w:sz w:val="22"/>
          <w:szCs w:val="22"/>
          <w:lang w:val="en-US"/>
        </w:rPr>
        <w:tab/>
      </w:r>
      <w:r w:rsidRPr="00B87CE4">
        <w:rPr>
          <w:rFonts w:ascii="Calibri" w:hAnsi="Calibri"/>
          <w:b/>
          <w:sz w:val="22"/>
          <w:szCs w:val="22"/>
          <w:lang w:val="en-US"/>
        </w:rPr>
        <w:tab/>
      </w:r>
      <w:r w:rsidRPr="00B87CE4">
        <w:rPr>
          <w:rFonts w:ascii="Calibri" w:hAnsi="Calibri"/>
          <w:b/>
          <w:sz w:val="22"/>
          <w:szCs w:val="22"/>
          <w:lang w:val="en-US"/>
        </w:rPr>
        <w:tab/>
        <w:t>Department Manager</w:t>
      </w:r>
    </w:p>
    <w:p w14:paraId="582786A6" w14:textId="77777777" w:rsidR="00512512" w:rsidRPr="00B87CE4" w:rsidRDefault="00512512" w:rsidP="00512512">
      <w:pPr>
        <w:pStyle w:val="Header"/>
        <w:tabs>
          <w:tab w:val="clear" w:pos="4153"/>
          <w:tab w:val="clear" w:pos="8306"/>
        </w:tabs>
        <w:rPr>
          <w:rFonts w:ascii="Calibri" w:hAnsi="Calibri"/>
          <w:b/>
          <w:sz w:val="22"/>
          <w:szCs w:val="22"/>
          <w:lang w:val="en-US"/>
        </w:rPr>
      </w:pPr>
    </w:p>
    <w:p w14:paraId="7F65818A" w14:textId="77777777" w:rsidR="00664D05" w:rsidRPr="00B87CE4" w:rsidRDefault="00664D05" w:rsidP="00512512">
      <w:pPr>
        <w:pStyle w:val="Header"/>
        <w:tabs>
          <w:tab w:val="clear" w:pos="4153"/>
          <w:tab w:val="clear" w:pos="8306"/>
        </w:tabs>
        <w:rPr>
          <w:rFonts w:ascii="Calibri" w:hAnsi="Calibri"/>
          <w:b/>
          <w:sz w:val="22"/>
          <w:szCs w:val="22"/>
          <w:lang w:val="en-US"/>
        </w:rPr>
      </w:pPr>
    </w:p>
    <w:p w14:paraId="74279945" w14:textId="77777777" w:rsidR="00512512" w:rsidRPr="00B87CE4" w:rsidRDefault="00512512" w:rsidP="00512512">
      <w:pPr>
        <w:pStyle w:val="Header"/>
        <w:tabs>
          <w:tab w:val="clear" w:pos="4153"/>
          <w:tab w:val="clear" w:pos="8306"/>
        </w:tabs>
        <w:rPr>
          <w:rFonts w:ascii="Calibri" w:hAnsi="Calibri"/>
          <w:b/>
          <w:sz w:val="22"/>
          <w:szCs w:val="22"/>
          <w:lang w:val="en-US"/>
        </w:rPr>
      </w:pPr>
      <w:r w:rsidRPr="00B87CE4">
        <w:rPr>
          <w:rFonts w:ascii="Calibri" w:hAnsi="Calibri"/>
          <w:b/>
          <w:sz w:val="22"/>
          <w:szCs w:val="22"/>
          <w:lang w:val="en-US"/>
        </w:rPr>
        <w:t>_____________________</w:t>
      </w:r>
      <w:r w:rsidRPr="00B87CE4">
        <w:rPr>
          <w:rFonts w:ascii="Calibri" w:hAnsi="Calibri"/>
          <w:b/>
          <w:sz w:val="22"/>
          <w:szCs w:val="22"/>
          <w:lang w:val="en-US"/>
        </w:rPr>
        <w:tab/>
      </w:r>
      <w:r w:rsidRPr="00B87CE4">
        <w:rPr>
          <w:rFonts w:ascii="Calibri" w:hAnsi="Calibri"/>
          <w:b/>
          <w:sz w:val="22"/>
          <w:szCs w:val="22"/>
          <w:lang w:val="en-US"/>
        </w:rPr>
        <w:tab/>
      </w:r>
      <w:r w:rsidRPr="00B87CE4">
        <w:rPr>
          <w:rFonts w:ascii="Calibri" w:hAnsi="Calibri"/>
          <w:b/>
          <w:sz w:val="22"/>
          <w:szCs w:val="22"/>
          <w:lang w:val="en-US"/>
        </w:rPr>
        <w:tab/>
      </w:r>
      <w:r w:rsidRPr="00B87CE4">
        <w:rPr>
          <w:rFonts w:ascii="Calibri" w:hAnsi="Calibri"/>
          <w:b/>
          <w:sz w:val="22"/>
          <w:szCs w:val="22"/>
          <w:lang w:val="en-US"/>
        </w:rPr>
        <w:tab/>
        <w:t>_______________________</w:t>
      </w:r>
    </w:p>
    <w:p w14:paraId="2E2FDBF0" w14:textId="77777777" w:rsidR="00512512" w:rsidRPr="00A86C38" w:rsidRDefault="00512512" w:rsidP="00512512">
      <w:pPr>
        <w:rPr>
          <w:rFonts w:ascii="Garamond" w:hAnsi="Garamond"/>
        </w:rPr>
      </w:pPr>
    </w:p>
    <w:sectPr w:rsidR="00512512" w:rsidRPr="00A86C38">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ABBD" w14:textId="77777777" w:rsidR="00B66C13" w:rsidRDefault="00B66C13">
      <w:r>
        <w:separator/>
      </w:r>
    </w:p>
  </w:endnote>
  <w:endnote w:type="continuationSeparator" w:id="0">
    <w:p w14:paraId="6EE4E2DD" w14:textId="77777777" w:rsidR="00B66C13" w:rsidRDefault="00B6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B35A" w14:textId="77777777" w:rsidR="00512512" w:rsidRDefault="00512512">
    <w:pPr>
      <w:pStyle w:val="Footer"/>
      <w:rPr>
        <w:rFonts w:ascii="Arial" w:hAnsi="Arial" w:cs="Arial"/>
        <w:sz w:val="16"/>
        <w:szCs w:val="16"/>
        <w:lang w:val="nl-NL"/>
      </w:rPr>
    </w:pPr>
  </w:p>
  <w:p w14:paraId="14AF421D" w14:textId="77777777" w:rsidR="00512512" w:rsidRPr="0022087E" w:rsidRDefault="00512512" w:rsidP="0022087E">
    <w:pPr>
      <w:pStyle w:val="Footer"/>
      <w:jc w:val="right"/>
      <w:rPr>
        <w:rFonts w:ascii="Arial" w:hAnsi="Arial" w:cs="Arial"/>
        <w:sz w:val="16"/>
        <w:szCs w:val="16"/>
        <w:lang w:val="nl-NL"/>
      </w:rPr>
    </w:pPr>
    <w:r>
      <w:rPr>
        <w:rFonts w:ascii="Arial" w:hAnsi="Arial" w:cs="Arial"/>
        <w:sz w:val="16"/>
        <w:szCs w:val="16"/>
        <w:lang w:val="nl-NL"/>
      </w:rPr>
      <w:t>Job Description</w:t>
    </w:r>
    <w:r>
      <w:rPr>
        <w:rFonts w:ascii="Arial" w:hAnsi="Arial" w:cs="Arial"/>
        <w:sz w:val="16"/>
        <w:szCs w:val="16"/>
        <w:lang w:val="nl-NL"/>
      </w:rPr>
      <w:tab/>
    </w:r>
    <w:r>
      <w:rPr>
        <w:rFonts w:ascii="Arial" w:hAnsi="Arial" w:cs="Arial"/>
        <w:sz w:val="16"/>
        <w:szCs w:val="16"/>
        <w:lang w:val="nl-NL"/>
      </w:rPr>
      <w:tab/>
      <w:t>Page</w:t>
    </w:r>
    <w:r w:rsidRPr="00315FA7">
      <w:rPr>
        <w:rFonts w:ascii="Arial" w:hAnsi="Arial" w:cs="Arial"/>
        <w:sz w:val="16"/>
        <w:szCs w:val="16"/>
        <w:lang w:val="nl-NL"/>
      </w:rPr>
      <w:t xml:space="preserve"> </w:t>
    </w:r>
    <w:r w:rsidRPr="00315FA7">
      <w:rPr>
        <w:rFonts w:ascii="Arial" w:hAnsi="Arial" w:cs="Arial"/>
        <w:sz w:val="16"/>
        <w:szCs w:val="16"/>
        <w:lang w:val="nl-NL"/>
      </w:rPr>
      <w:fldChar w:fldCharType="begin"/>
    </w:r>
    <w:r w:rsidRPr="00315FA7">
      <w:rPr>
        <w:rFonts w:ascii="Arial" w:hAnsi="Arial" w:cs="Arial"/>
        <w:sz w:val="16"/>
        <w:szCs w:val="16"/>
        <w:lang w:val="nl-NL"/>
      </w:rPr>
      <w:instrText xml:space="preserve"> PAGE </w:instrText>
    </w:r>
    <w:r w:rsidRPr="00315FA7">
      <w:rPr>
        <w:rFonts w:ascii="Arial" w:hAnsi="Arial" w:cs="Arial"/>
        <w:sz w:val="16"/>
        <w:szCs w:val="16"/>
        <w:lang w:val="nl-NL"/>
      </w:rPr>
      <w:fldChar w:fldCharType="separate"/>
    </w:r>
    <w:r w:rsidR="00406539">
      <w:rPr>
        <w:rFonts w:ascii="Arial" w:hAnsi="Arial" w:cs="Arial"/>
        <w:noProof/>
        <w:sz w:val="16"/>
        <w:szCs w:val="16"/>
        <w:lang w:val="nl-NL"/>
      </w:rPr>
      <w:t>3</w:t>
    </w:r>
    <w:r w:rsidRPr="00315FA7">
      <w:rPr>
        <w:rFonts w:ascii="Arial" w:hAnsi="Arial" w:cs="Arial"/>
        <w:sz w:val="16"/>
        <w:szCs w:val="16"/>
        <w:lang w:val="nl-NL"/>
      </w:rPr>
      <w:fldChar w:fldCharType="end"/>
    </w:r>
    <w:r w:rsidRPr="00315FA7">
      <w:rPr>
        <w:rFonts w:ascii="Arial" w:hAnsi="Arial" w:cs="Arial"/>
        <w:sz w:val="16"/>
        <w:szCs w:val="16"/>
        <w:lang w:val="nl-NL"/>
      </w:rPr>
      <w:t xml:space="preserve"> </w:t>
    </w:r>
    <w:r>
      <w:rPr>
        <w:rFonts w:ascii="Arial" w:hAnsi="Arial" w:cs="Arial"/>
        <w:sz w:val="16"/>
        <w:szCs w:val="16"/>
        <w:lang w:val="nl-NL"/>
      </w:rPr>
      <w:t>of</w:t>
    </w:r>
    <w:r w:rsidRPr="00315FA7">
      <w:rPr>
        <w:rFonts w:ascii="Arial" w:hAnsi="Arial" w:cs="Arial"/>
        <w:sz w:val="16"/>
        <w:szCs w:val="16"/>
        <w:lang w:val="nl-NL"/>
      </w:rPr>
      <w:t xml:space="preserve"> </w:t>
    </w:r>
    <w:r w:rsidRPr="00315FA7">
      <w:rPr>
        <w:rFonts w:ascii="Arial" w:hAnsi="Arial" w:cs="Arial"/>
        <w:sz w:val="16"/>
        <w:szCs w:val="16"/>
        <w:lang w:val="nl-NL"/>
      </w:rPr>
      <w:fldChar w:fldCharType="begin"/>
    </w:r>
    <w:r w:rsidRPr="00315FA7">
      <w:rPr>
        <w:rFonts w:ascii="Arial" w:hAnsi="Arial" w:cs="Arial"/>
        <w:sz w:val="16"/>
        <w:szCs w:val="16"/>
        <w:lang w:val="nl-NL"/>
      </w:rPr>
      <w:instrText xml:space="preserve"> NUMPAGES </w:instrText>
    </w:r>
    <w:r w:rsidRPr="00315FA7">
      <w:rPr>
        <w:rFonts w:ascii="Arial" w:hAnsi="Arial" w:cs="Arial"/>
        <w:sz w:val="16"/>
        <w:szCs w:val="16"/>
        <w:lang w:val="nl-NL"/>
      </w:rPr>
      <w:fldChar w:fldCharType="separate"/>
    </w:r>
    <w:r w:rsidR="00406539">
      <w:rPr>
        <w:rFonts w:ascii="Arial" w:hAnsi="Arial" w:cs="Arial"/>
        <w:noProof/>
        <w:sz w:val="16"/>
        <w:szCs w:val="16"/>
        <w:lang w:val="nl-NL"/>
      </w:rPr>
      <w:t>3</w:t>
    </w:r>
    <w:r w:rsidRPr="00315FA7">
      <w:rPr>
        <w:rFonts w:ascii="Arial" w:hAnsi="Arial" w:cs="Arial"/>
        <w:sz w:val="16"/>
        <w:szCs w:val="16"/>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E1FB" w14:textId="77777777" w:rsidR="00B66C13" w:rsidRDefault="00B66C13">
      <w:r>
        <w:separator/>
      </w:r>
    </w:p>
  </w:footnote>
  <w:footnote w:type="continuationSeparator" w:id="0">
    <w:p w14:paraId="438E7592" w14:textId="77777777" w:rsidR="00B66C13" w:rsidRDefault="00B66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351"/>
    <w:multiLevelType w:val="hybridMultilevel"/>
    <w:tmpl w:val="0A584318"/>
    <w:lvl w:ilvl="0" w:tplc="BB7AB3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12507F0"/>
    <w:multiLevelType w:val="singleLevel"/>
    <w:tmpl w:val="F04C5D54"/>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05AE2213"/>
    <w:multiLevelType w:val="singleLevel"/>
    <w:tmpl w:val="5E50B7C6"/>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5DA387D"/>
    <w:multiLevelType w:val="hybridMultilevel"/>
    <w:tmpl w:val="C652BC4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6581A"/>
    <w:multiLevelType w:val="hybridMultilevel"/>
    <w:tmpl w:val="453C8EFA"/>
    <w:lvl w:ilvl="0" w:tplc="04090005">
      <w:start w:val="1"/>
      <w:numFmt w:val="bullet"/>
      <w:lvlText w:val=""/>
      <w:lvlJc w:val="left"/>
      <w:pPr>
        <w:tabs>
          <w:tab w:val="num" w:pos="720"/>
        </w:tabs>
        <w:ind w:left="720" w:hanging="360"/>
      </w:pPr>
      <w:rPr>
        <w:rFonts w:ascii="Wingdings" w:hAnsi="Wingdings" w:hint="default"/>
      </w:rPr>
    </w:lvl>
    <w:lvl w:ilvl="1" w:tplc="51E8A5AE" w:tentative="1">
      <w:start w:val="1"/>
      <w:numFmt w:val="bullet"/>
      <w:lvlText w:val=""/>
      <w:lvlJc w:val="left"/>
      <w:pPr>
        <w:tabs>
          <w:tab w:val="num" w:pos="1440"/>
        </w:tabs>
        <w:ind w:left="1440" w:hanging="360"/>
      </w:pPr>
      <w:rPr>
        <w:rFonts w:ascii="Wingdings" w:hAnsi="Wingdings" w:hint="default"/>
      </w:rPr>
    </w:lvl>
    <w:lvl w:ilvl="2" w:tplc="744C2508" w:tentative="1">
      <w:start w:val="1"/>
      <w:numFmt w:val="bullet"/>
      <w:lvlText w:val=""/>
      <w:lvlJc w:val="left"/>
      <w:pPr>
        <w:tabs>
          <w:tab w:val="num" w:pos="2160"/>
        </w:tabs>
        <w:ind w:left="2160" w:hanging="360"/>
      </w:pPr>
      <w:rPr>
        <w:rFonts w:ascii="Wingdings" w:hAnsi="Wingdings" w:hint="default"/>
      </w:rPr>
    </w:lvl>
    <w:lvl w:ilvl="3" w:tplc="E9727EA0" w:tentative="1">
      <w:start w:val="1"/>
      <w:numFmt w:val="bullet"/>
      <w:lvlText w:val=""/>
      <w:lvlJc w:val="left"/>
      <w:pPr>
        <w:tabs>
          <w:tab w:val="num" w:pos="2880"/>
        </w:tabs>
        <w:ind w:left="2880" w:hanging="360"/>
      </w:pPr>
      <w:rPr>
        <w:rFonts w:ascii="Wingdings" w:hAnsi="Wingdings" w:hint="default"/>
      </w:rPr>
    </w:lvl>
    <w:lvl w:ilvl="4" w:tplc="3760DA66" w:tentative="1">
      <w:start w:val="1"/>
      <w:numFmt w:val="bullet"/>
      <w:lvlText w:val=""/>
      <w:lvlJc w:val="left"/>
      <w:pPr>
        <w:tabs>
          <w:tab w:val="num" w:pos="3600"/>
        </w:tabs>
        <w:ind w:left="3600" w:hanging="360"/>
      </w:pPr>
      <w:rPr>
        <w:rFonts w:ascii="Wingdings" w:hAnsi="Wingdings" w:hint="default"/>
      </w:rPr>
    </w:lvl>
    <w:lvl w:ilvl="5" w:tplc="20ACF18A" w:tentative="1">
      <w:start w:val="1"/>
      <w:numFmt w:val="bullet"/>
      <w:lvlText w:val=""/>
      <w:lvlJc w:val="left"/>
      <w:pPr>
        <w:tabs>
          <w:tab w:val="num" w:pos="4320"/>
        </w:tabs>
        <w:ind w:left="4320" w:hanging="360"/>
      </w:pPr>
      <w:rPr>
        <w:rFonts w:ascii="Wingdings" w:hAnsi="Wingdings" w:hint="default"/>
      </w:rPr>
    </w:lvl>
    <w:lvl w:ilvl="6" w:tplc="C53AC4E8" w:tentative="1">
      <w:start w:val="1"/>
      <w:numFmt w:val="bullet"/>
      <w:lvlText w:val=""/>
      <w:lvlJc w:val="left"/>
      <w:pPr>
        <w:tabs>
          <w:tab w:val="num" w:pos="5040"/>
        </w:tabs>
        <w:ind w:left="5040" w:hanging="360"/>
      </w:pPr>
      <w:rPr>
        <w:rFonts w:ascii="Wingdings" w:hAnsi="Wingdings" w:hint="default"/>
      </w:rPr>
    </w:lvl>
    <w:lvl w:ilvl="7" w:tplc="81B2E716" w:tentative="1">
      <w:start w:val="1"/>
      <w:numFmt w:val="bullet"/>
      <w:lvlText w:val=""/>
      <w:lvlJc w:val="left"/>
      <w:pPr>
        <w:tabs>
          <w:tab w:val="num" w:pos="5760"/>
        </w:tabs>
        <w:ind w:left="5760" w:hanging="360"/>
      </w:pPr>
      <w:rPr>
        <w:rFonts w:ascii="Wingdings" w:hAnsi="Wingdings" w:hint="default"/>
      </w:rPr>
    </w:lvl>
    <w:lvl w:ilvl="8" w:tplc="FA2E73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61464"/>
    <w:multiLevelType w:val="hybridMultilevel"/>
    <w:tmpl w:val="5324D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2C069D"/>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A0B4CE9"/>
    <w:multiLevelType w:val="hybridMultilevel"/>
    <w:tmpl w:val="82E893D0"/>
    <w:lvl w:ilvl="0" w:tplc="BB7AB3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1C755D0F"/>
    <w:multiLevelType w:val="hybridMultilevel"/>
    <w:tmpl w:val="C152F0EA"/>
    <w:lvl w:ilvl="0" w:tplc="7F52097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60B55"/>
    <w:multiLevelType w:val="hybridMultilevel"/>
    <w:tmpl w:val="192CF7C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D115B3C"/>
    <w:multiLevelType w:val="hybridMultilevel"/>
    <w:tmpl w:val="CDAA9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E358E6"/>
    <w:multiLevelType w:val="hybridMultilevel"/>
    <w:tmpl w:val="38986ABC"/>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20F17A79"/>
    <w:multiLevelType w:val="hybridMultilevel"/>
    <w:tmpl w:val="F9607A18"/>
    <w:lvl w:ilvl="0" w:tplc="08090001">
      <w:start w:val="1"/>
      <w:numFmt w:val="bullet"/>
      <w:lvlText w:val=""/>
      <w:lvlJc w:val="left"/>
      <w:pPr>
        <w:tabs>
          <w:tab w:val="num" w:pos="720"/>
        </w:tabs>
        <w:ind w:left="720" w:hanging="360"/>
      </w:pPr>
      <w:rPr>
        <w:rFonts w:ascii="Symbol" w:hAnsi="Symbol" w:hint="default"/>
      </w:rPr>
    </w:lvl>
    <w:lvl w:ilvl="1" w:tplc="08090007">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83301"/>
    <w:multiLevelType w:val="hybridMultilevel"/>
    <w:tmpl w:val="E4DED6F6"/>
    <w:lvl w:ilvl="0" w:tplc="08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F6697"/>
    <w:multiLevelType w:val="multilevel"/>
    <w:tmpl w:val="DBB41B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D731E"/>
    <w:multiLevelType w:val="hybridMultilevel"/>
    <w:tmpl w:val="4814A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CA323B"/>
    <w:multiLevelType w:val="hybridMultilevel"/>
    <w:tmpl w:val="92729AA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891FCB"/>
    <w:multiLevelType w:val="hybridMultilevel"/>
    <w:tmpl w:val="DBB41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CF26B5"/>
    <w:multiLevelType w:val="singleLevel"/>
    <w:tmpl w:val="8506B0C4"/>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4972504E"/>
    <w:multiLevelType w:val="hybridMultilevel"/>
    <w:tmpl w:val="2B3E70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6B035A"/>
    <w:multiLevelType w:val="hybridMultilevel"/>
    <w:tmpl w:val="9B409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355C80"/>
    <w:multiLevelType w:val="multilevel"/>
    <w:tmpl w:val="52D4223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473E1"/>
    <w:multiLevelType w:val="hybridMultilevel"/>
    <w:tmpl w:val="B6D81D34"/>
    <w:lvl w:ilvl="0" w:tplc="04090001">
      <w:start w:val="1"/>
      <w:numFmt w:val="bullet"/>
      <w:lvlText w:val=""/>
      <w:lvlJc w:val="left"/>
      <w:pPr>
        <w:tabs>
          <w:tab w:val="num" w:pos="720"/>
        </w:tabs>
        <w:ind w:left="720" w:hanging="360"/>
      </w:pPr>
      <w:rPr>
        <w:rFonts w:ascii="Symbol" w:hAnsi="Symbol" w:hint="default"/>
      </w:rPr>
    </w:lvl>
    <w:lvl w:ilvl="1" w:tplc="51E8A5AE" w:tentative="1">
      <w:start w:val="1"/>
      <w:numFmt w:val="bullet"/>
      <w:lvlText w:val=""/>
      <w:lvlJc w:val="left"/>
      <w:pPr>
        <w:tabs>
          <w:tab w:val="num" w:pos="1440"/>
        </w:tabs>
        <w:ind w:left="1440" w:hanging="360"/>
      </w:pPr>
      <w:rPr>
        <w:rFonts w:ascii="Wingdings" w:hAnsi="Wingdings" w:hint="default"/>
      </w:rPr>
    </w:lvl>
    <w:lvl w:ilvl="2" w:tplc="744C2508" w:tentative="1">
      <w:start w:val="1"/>
      <w:numFmt w:val="bullet"/>
      <w:lvlText w:val=""/>
      <w:lvlJc w:val="left"/>
      <w:pPr>
        <w:tabs>
          <w:tab w:val="num" w:pos="2160"/>
        </w:tabs>
        <w:ind w:left="2160" w:hanging="360"/>
      </w:pPr>
      <w:rPr>
        <w:rFonts w:ascii="Wingdings" w:hAnsi="Wingdings" w:hint="default"/>
      </w:rPr>
    </w:lvl>
    <w:lvl w:ilvl="3" w:tplc="E9727EA0" w:tentative="1">
      <w:start w:val="1"/>
      <w:numFmt w:val="bullet"/>
      <w:lvlText w:val=""/>
      <w:lvlJc w:val="left"/>
      <w:pPr>
        <w:tabs>
          <w:tab w:val="num" w:pos="2880"/>
        </w:tabs>
        <w:ind w:left="2880" w:hanging="360"/>
      </w:pPr>
      <w:rPr>
        <w:rFonts w:ascii="Wingdings" w:hAnsi="Wingdings" w:hint="default"/>
      </w:rPr>
    </w:lvl>
    <w:lvl w:ilvl="4" w:tplc="3760DA66" w:tentative="1">
      <w:start w:val="1"/>
      <w:numFmt w:val="bullet"/>
      <w:lvlText w:val=""/>
      <w:lvlJc w:val="left"/>
      <w:pPr>
        <w:tabs>
          <w:tab w:val="num" w:pos="3600"/>
        </w:tabs>
        <w:ind w:left="3600" w:hanging="360"/>
      </w:pPr>
      <w:rPr>
        <w:rFonts w:ascii="Wingdings" w:hAnsi="Wingdings" w:hint="default"/>
      </w:rPr>
    </w:lvl>
    <w:lvl w:ilvl="5" w:tplc="20ACF18A" w:tentative="1">
      <w:start w:val="1"/>
      <w:numFmt w:val="bullet"/>
      <w:lvlText w:val=""/>
      <w:lvlJc w:val="left"/>
      <w:pPr>
        <w:tabs>
          <w:tab w:val="num" w:pos="4320"/>
        </w:tabs>
        <w:ind w:left="4320" w:hanging="360"/>
      </w:pPr>
      <w:rPr>
        <w:rFonts w:ascii="Wingdings" w:hAnsi="Wingdings" w:hint="default"/>
      </w:rPr>
    </w:lvl>
    <w:lvl w:ilvl="6" w:tplc="C53AC4E8" w:tentative="1">
      <w:start w:val="1"/>
      <w:numFmt w:val="bullet"/>
      <w:lvlText w:val=""/>
      <w:lvlJc w:val="left"/>
      <w:pPr>
        <w:tabs>
          <w:tab w:val="num" w:pos="5040"/>
        </w:tabs>
        <w:ind w:left="5040" w:hanging="360"/>
      </w:pPr>
      <w:rPr>
        <w:rFonts w:ascii="Wingdings" w:hAnsi="Wingdings" w:hint="default"/>
      </w:rPr>
    </w:lvl>
    <w:lvl w:ilvl="7" w:tplc="81B2E716" w:tentative="1">
      <w:start w:val="1"/>
      <w:numFmt w:val="bullet"/>
      <w:lvlText w:val=""/>
      <w:lvlJc w:val="left"/>
      <w:pPr>
        <w:tabs>
          <w:tab w:val="num" w:pos="5760"/>
        </w:tabs>
        <w:ind w:left="5760" w:hanging="360"/>
      </w:pPr>
      <w:rPr>
        <w:rFonts w:ascii="Wingdings" w:hAnsi="Wingdings" w:hint="default"/>
      </w:rPr>
    </w:lvl>
    <w:lvl w:ilvl="8" w:tplc="FA2E73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FC2C5B"/>
    <w:multiLevelType w:val="hybridMultilevel"/>
    <w:tmpl w:val="D25EE0A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2800F6"/>
    <w:multiLevelType w:val="hybridMultilevel"/>
    <w:tmpl w:val="D56659CC"/>
    <w:lvl w:ilvl="0" w:tplc="74F41D7E">
      <w:numFmt w:val="bullet"/>
      <w:lvlText w:val="-"/>
      <w:lvlJc w:val="left"/>
      <w:pPr>
        <w:tabs>
          <w:tab w:val="num" w:pos="720"/>
        </w:tabs>
        <w:ind w:left="720" w:hanging="360"/>
      </w:pPr>
      <w:rPr>
        <w:rFonts w:ascii="Trebuchet MS" w:eastAsia="Times New Roman" w:hAnsi="Trebuchet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F63445"/>
    <w:multiLevelType w:val="hybridMultilevel"/>
    <w:tmpl w:val="FC8C2C0E"/>
    <w:lvl w:ilvl="0" w:tplc="D39CBB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675CA6"/>
    <w:multiLevelType w:val="hybridMultilevel"/>
    <w:tmpl w:val="F336D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9B5915"/>
    <w:multiLevelType w:val="hybridMultilevel"/>
    <w:tmpl w:val="BE60FD1C"/>
    <w:lvl w:ilvl="0" w:tplc="BB7AB3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709B27D4"/>
    <w:multiLevelType w:val="hybridMultilevel"/>
    <w:tmpl w:val="602CE8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09F5B3E"/>
    <w:multiLevelType w:val="hybridMultilevel"/>
    <w:tmpl w:val="52D42236"/>
    <w:lvl w:ilvl="0" w:tplc="F2E4C4A4">
      <w:start w:val="1"/>
      <w:numFmt w:val="bullet"/>
      <w:lvlText w:val=""/>
      <w:lvlJc w:val="left"/>
      <w:pPr>
        <w:tabs>
          <w:tab w:val="num" w:pos="720"/>
        </w:tabs>
        <w:ind w:left="720" w:hanging="360"/>
      </w:pPr>
      <w:rPr>
        <w:rFonts w:ascii="Wingdings" w:hAnsi="Wingdings" w:hint="default"/>
      </w:rPr>
    </w:lvl>
    <w:lvl w:ilvl="1" w:tplc="51E8A5AE" w:tentative="1">
      <w:start w:val="1"/>
      <w:numFmt w:val="bullet"/>
      <w:lvlText w:val=""/>
      <w:lvlJc w:val="left"/>
      <w:pPr>
        <w:tabs>
          <w:tab w:val="num" w:pos="1440"/>
        </w:tabs>
        <w:ind w:left="1440" w:hanging="360"/>
      </w:pPr>
      <w:rPr>
        <w:rFonts w:ascii="Wingdings" w:hAnsi="Wingdings" w:hint="default"/>
      </w:rPr>
    </w:lvl>
    <w:lvl w:ilvl="2" w:tplc="744C2508" w:tentative="1">
      <w:start w:val="1"/>
      <w:numFmt w:val="bullet"/>
      <w:lvlText w:val=""/>
      <w:lvlJc w:val="left"/>
      <w:pPr>
        <w:tabs>
          <w:tab w:val="num" w:pos="2160"/>
        </w:tabs>
        <w:ind w:left="2160" w:hanging="360"/>
      </w:pPr>
      <w:rPr>
        <w:rFonts w:ascii="Wingdings" w:hAnsi="Wingdings" w:hint="default"/>
      </w:rPr>
    </w:lvl>
    <w:lvl w:ilvl="3" w:tplc="E9727EA0" w:tentative="1">
      <w:start w:val="1"/>
      <w:numFmt w:val="bullet"/>
      <w:lvlText w:val=""/>
      <w:lvlJc w:val="left"/>
      <w:pPr>
        <w:tabs>
          <w:tab w:val="num" w:pos="2880"/>
        </w:tabs>
        <w:ind w:left="2880" w:hanging="360"/>
      </w:pPr>
      <w:rPr>
        <w:rFonts w:ascii="Wingdings" w:hAnsi="Wingdings" w:hint="default"/>
      </w:rPr>
    </w:lvl>
    <w:lvl w:ilvl="4" w:tplc="3760DA66" w:tentative="1">
      <w:start w:val="1"/>
      <w:numFmt w:val="bullet"/>
      <w:lvlText w:val=""/>
      <w:lvlJc w:val="left"/>
      <w:pPr>
        <w:tabs>
          <w:tab w:val="num" w:pos="3600"/>
        </w:tabs>
        <w:ind w:left="3600" w:hanging="360"/>
      </w:pPr>
      <w:rPr>
        <w:rFonts w:ascii="Wingdings" w:hAnsi="Wingdings" w:hint="default"/>
      </w:rPr>
    </w:lvl>
    <w:lvl w:ilvl="5" w:tplc="20ACF18A" w:tentative="1">
      <w:start w:val="1"/>
      <w:numFmt w:val="bullet"/>
      <w:lvlText w:val=""/>
      <w:lvlJc w:val="left"/>
      <w:pPr>
        <w:tabs>
          <w:tab w:val="num" w:pos="4320"/>
        </w:tabs>
        <w:ind w:left="4320" w:hanging="360"/>
      </w:pPr>
      <w:rPr>
        <w:rFonts w:ascii="Wingdings" w:hAnsi="Wingdings" w:hint="default"/>
      </w:rPr>
    </w:lvl>
    <w:lvl w:ilvl="6" w:tplc="C53AC4E8" w:tentative="1">
      <w:start w:val="1"/>
      <w:numFmt w:val="bullet"/>
      <w:lvlText w:val=""/>
      <w:lvlJc w:val="left"/>
      <w:pPr>
        <w:tabs>
          <w:tab w:val="num" w:pos="5040"/>
        </w:tabs>
        <w:ind w:left="5040" w:hanging="360"/>
      </w:pPr>
      <w:rPr>
        <w:rFonts w:ascii="Wingdings" w:hAnsi="Wingdings" w:hint="default"/>
      </w:rPr>
    </w:lvl>
    <w:lvl w:ilvl="7" w:tplc="81B2E716" w:tentative="1">
      <w:start w:val="1"/>
      <w:numFmt w:val="bullet"/>
      <w:lvlText w:val=""/>
      <w:lvlJc w:val="left"/>
      <w:pPr>
        <w:tabs>
          <w:tab w:val="num" w:pos="5760"/>
        </w:tabs>
        <w:ind w:left="5760" w:hanging="360"/>
      </w:pPr>
      <w:rPr>
        <w:rFonts w:ascii="Wingdings" w:hAnsi="Wingdings" w:hint="default"/>
      </w:rPr>
    </w:lvl>
    <w:lvl w:ilvl="8" w:tplc="FA2E736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BF697B"/>
    <w:multiLevelType w:val="hybridMultilevel"/>
    <w:tmpl w:val="C0B6824A"/>
    <w:lvl w:ilvl="0" w:tplc="7F52097E">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9A55CD"/>
    <w:multiLevelType w:val="hybridMultilevel"/>
    <w:tmpl w:val="A9F82912"/>
    <w:lvl w:ilvl="0" w:tplc="21A41168">
      <w:start w:val="1"/>
      <w:numFmt w:val="bullet"/>
      <w:lvlText w:val=""/>
      <w:lvlJc w:val="left"/>
      <w:pPr>
        <w:tabs>
          <w:tab w:val="num" w:pos="720"/>
        </w:tabs>
        <w:ind w:left="720" w:hanging="360"/>
      </w:pPr>
      <w:rPr>
        <w:rFonts w:ascii="Wingdings" w:hAnsi="Wingdings" w:hint="default"/>
      </w:rPr>
    </w:lvl>
    <w:lvl w:ilvl="1" w:tplc="218EAEAC" w:tentative="1">
      <w:start w:val="1"/>
      <w:numFmt w:val="bullet"/>
      <w:lvlText w:val=""/>
      <w:lvlJc w:val="left"/>
      <w:pPr>
        <w:tabs>
          <w:tab w:val="num" w:pos="1440"/>
        </w:tabs>
        <w:ind w:left="1440" w:hanging="360"/>
      </w:pPr>
      <w:rPr>
        <w:rFonts w:ascii="Wingdings" w:hAnsi="Wingdings" w:hint="default"/>
      </w:rPr>
    </w:lvl>
    <w:lvl w:ilvl="2" w:tplc="8BB631B2" w:tentative="1">
      <w:start w:val="1"/>
      <w:numFmt w:val="bullet"/>
      <w:lvlText w:val=""/>
      <w:lvlJc w:val="left"/>
      <w:pPr>
        <w:tabs>
          <w:tab w:val="num" w:pos="2160"/>
        </w:tabs>
        <w:ind w:left="2160" w:hanging="360"/>
      </w:pPr>
      <w:rPr>
        <w:rFonts w:ascii="Wingdings" w:hAnsi="Wingdings" w:hint="default"/>
      </w:rPr>
    </w:lvl>
    <w:lvl w:ilvl="3" w:tplc="C19E7156" w:tentative="1">
      <w:start w:val="1"/>
      <w:numFmt w:val="bullet"/>
      <w:lvlText w:val=""/>
      <w:lvlJc w:val="left"/>
      <w:pPr>
        <w:tabs>
          <w:tab w:val="num" w:pos="2880"/>
        </w:tabs>
        <w:ind w:left="2880" w:hanging="360"/>
      </w:pPr>
      <w:rPr>
        <w:rFonts w:ascii="Wingdings" w:hAnsi="Wingdings" w:hint="default"/>
      </w:rPr>
    </w:lvl>
    <w:lvl w:ilvl="4" w:tplc="6D525964" w:tentative="1">
      <w:start w:val="1"/>
      <w:numFmt w:val="bullet"/>
      <w:lvlText w:val=""/>
      <w:lvlJc w:val="left"/>
      <w:pPr>
        <w:tabs>
          <w:tab w:val="num" w:pos="3600"/>
        </w:tabs>
        <w:ind w:left="3600" w:hanging="360"/>
      </w:pPr>
      <w:rPr>
        <w:rFonts w:ascii="Wingdings" w:hAnsi="Wingdings" w:hint="default"/>
      </w:rPr>
    </w:lvl>
    <w:lvl w:ilvl="5" w:tplc="D3B67F9E" w:tentative="1">
      <w:start w:val="1"/>
      <w:numFmt w:val="bullet"/>
      <w:lvlText w:val=""/>
      <w:lvlJc w:val="left"/>
      <w:pPr>
        <w:tabs>
          <w:tab w:val="num" w:pos="4320"/>
        </w:tabs>
        <w:ind w:left="4320" w:hanging="360"/>
      </w:pPr>
      <w:rPr>
        <w:rFonts w:ascii="Wingdings" w:hAnsi="Wingdings" w:hint="default"/>
      </w:rPr>
    </w:lvl>
    <w:lvl w:ilvl="6" w:tplc="5FF253A2" w:tentative="1">
      <w:start w:val="1"/>
      <w:numFmt w:val="bullet"/>
      <w:lvlText w:val=""/>
      <w:lvlJc w:val="left"/>
      <w:pPr>
        <w:tabs>
          <w:tab w:val="num" w:pos="5040"/>
        </w:tabs>
        <w:ind w:left="5040" w:hanging="360"/>
      </w:pPr>
      <w:rPr>
        <w:rFonts w:ascii="Wingdings" w:hAnsi="Wingdings" w:hint="default"/>
      </w:rPr>
    </w:lvl>
    <w:lvl w:ilvl="7" w:tplc="DD04A604" w:tentative="1">
      <w:start w:val="1"/>
      <w:numFmt w:val="bullet"/>
      <w:lvlText w:val=""/>
      <w:lvlJc w:val="left"/>
      <w:pPr>
        <w:tabs>
          <w:tab w:val="num" w:pos="5760"/>
        </w:tabs>
        <w:ind w:left="5760" w:hanging="360"/>
      </w:pPr>
      <w:rPr>
        <w:rFonts w:ascii="Wingdings" w:hAnsi="Wingdings" w:hint="default"/>
      </w:rPr>
    </w:lvl>
    <w:lvl w:ilvl="8" w:tplc="9174815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BD19FF"/>
    <w:multiLevelType w:val="multilevel"/>
    <w:tmpl w:val="B6D81D3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BF7394"/>
    <w:multiLevelType w:val="hybridMultilevel"/>
    <w:tmpl w:val="81A29E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3579A1"/>
    <w:multiLevelType w:val="hybridMultilevel"/>
    <w:tmpl w:val="55C036CA"/>
    <w:lvl w:ilvl="0" w:tplc="D39CBB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2590871">
    <w:abstractNumId w:val="6"/>
  </w:num>
  <w:num w:numId="2" w16cid:durableId="1690138099">
    <w:abstractNumId w:val="8"/>
  </w:num>
  <w:num w:numId="3" w16cid:durableId="725185397">
    <w:abstractNumId w:val="30"/>
  </w:num>
  <w:num w:numId="4" w16cid:durableId="355546921">
    <w:abstractNumId w:val="3"/>
  </w:num>
  <w:num w:numId="5" w16cid:durableId="1575159300">
    <w:abstractNumId w:val="29"/>
  </w:num>
  <w:num w:numId="6" w16cid:durableId="73086677">
    <w:abstractNumId w:val="21"/>
  </w:num>
  <w:num w:numId="7" w16cid:durableId="1447697333">
    <w:abstractNumId w:val="22"/>
  </w:num>
  <w:num w:numId="8" w16cid:durableId="913667417">
    <w:abstractNumId w:val="32"/>
  </w:num>
  <w:num w:numId="9" w16cid:durableId="611472222">
    <w:abstractNumId w:val="4"/>
  </w:num>
  <w:num w:numId="10" w16cid:durableId="112211553">
    <w:abstractNumId w:val="33"/>
  </w:num>
  <w:num w:numId="11" w16cid:durableId="1797525885">
    <w:abstractNumId w:val="31"/>
  </w:num>
  <w:num w:numId="12" w16cid:durableId="549150288">
    <w:abstractNumId w:val="24"/>
  </w:num>
  <w:num w:numId="13" w16cid:durableId="1627930733">
    <w:abstractNumId w:val="17"/>
  </w:num>
  <w:num w:numId="14" w16cid:durableId="1321420055">
    <w:abstractNumId w:val="14"/>
  </w:num>
  <w:num w:numId="15" w16cid:durableId="954945142">
    <w:abstractNumId w:val="34"/>
  </w:num>
  <w:num w:numId="16" w16cid:durableId="1443576152">
    <w:abstractNumId w:val="2"/>
  </w:num>
  <w:num w:numId="17" w16cid:durableId="707491937">
    <w:abstractNumId w:val="25"/>
  </w:num>
  <w:num w:numId="18" w16cid:durableId="1974750505">
    <w:abstractNumId w:val="0"/>
  </w:num>
  <w:num w:numId="19" w16cid:durableId="1873760261">
    <w:abstractNumId w:val="27"/>
  </w:num>
  <w:num w:numId="20" w16cid:durableId="561251419">
    <w:abstractNumId w:val="7"/>
  </w:num>
  <w:num w:numId="21" w16cid:durableId="1224869476">
    <w:abstractNumId w:val="23"/>
  </w:num>
  <w:num w:numId="22" w16cid:durableId="1759791335">
    <w:abstractNumId w:val="1"/>
  </w:num>
  <w:num w:numId="23" w16cid:durableId="80376969">
    <w:abstractNumId w:val="18"/>
  </w:num>
  <w:num w:numId="24" w16cid:durableId="32728598">
    <w:abstractNumId w:val="12"/>
  </w:num>
  <w:num w:numId="25" w16cid:durableId="815562719">
    <w:abstractNumId w:val="9"/>
  </w:num>
  <w:num w:numId="26" w16cid:durableId="1794862480">
    <w:abstractNumId w:val="15"/>
  </w:num>
  <w:num w:numId="27" w16cid:durableId="117377025">
    <w:abstractNumId w:val="20"/>
  </w:num>
  <w:num w:numId="28" w16cid:durableId="778525957">
    <w:abstractNumId w:val="11"/>
  </w:num>
  <w:num w:numId="29" w16cid:durableId="1153444656">
    <w:abstractNumId w:val="26"/>
  </w:num>
  <w:num w:numId="30" w16cid:durableId="11151169">
    <w:abstractNumId w:val="16"/>
  </w:num>
  <w:num w:numId="31" w16cid:durableId="889918693">
    <w:abstractNumId w:val="10"/>
  </w:num>
  <w:num w:numId="32" w16cid:durableId="1052583764">
    <w:abstractNumId w:val="5"/>
  </w:num>
  <w:num w:numId="33" w16cid:durableId="2073846621">
    <w:abstractNumId w:val="13"/>
  </w:num>
  <w:num w:numId="34" w16cid:durableId="645203460">
    <w:abstractNumId w:val="19"/>
  </w:num>
  <w:num w:numId="35" w16cid:durableId="472675315">
    <w:abstractNumId w:val="6"/>
    <w:lvlOverride w:ilvl="0">
      <w:startOverride w:val="1"/>
    </w:lvlOverride>
  </w:num>
  <w:num w:numId="36" w16cid:durableId="9369795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6819"/>
    <w:rsid w:val="00025F62"/>
    <w:rsid w:val="00031D69"/>
    <w:rsid w:val="00037A4B"/>
    <w:rsid w:val="00044834"/>
    <w:rsid w:val="0004531A"/>
    <w:rsid w:val="000555AC"/>
    <w:rsid w:val="00067F25"/>
    <w:rsid w:val="0007063A"/>
    <w:rsid w:val="0007466A"/>
    <w:rsid w:val="0007742D"/>
    <w:rsid w:val="000874FE"/>
    <w:rsid w:val="000A4FC5"/>
    <w:rsid w:val="000B1B09"/>
    <w:rsid w:val="000B3B12"/>
    <w:rsid w:val="000B72CC"/>
    <w:rsid w:val="000C303C"/>
    <w:rsid w:val="000D1F61"/>
    <w:rsid w:val="000D50CE"/>
    <w:rsid w:val="000E48EB"/>
    <w:rsid w:val="000E73A2"/>
    <w:rsid w:val="000F7823"/>
    <w:rsid w:val="00106B46"/>
    <w:rsid w:val="00112766"/>
    <w:rsid w:val="00120106"/>
    <w:rsid w:val="001373AB"/>
    <w:rsid w:val="001419C0"/>
    <w:rsid w:val="00144CC2"/>
    <w:rsid w:val="00150DAA"/>
    <w:rsid w:val="00153CD4"/>
    <w:rsid w:val="00157326"/>
    <w:rsid w:val="00161F2D"/>
    <w:rsid w:val="00174FA8"/>
    <w:rsid w:val="001867B8"/>
    <w:rsid w:val="00192A5E"/>
    <w:rsid w:val="00196FB7"/>
    <w:rsid w:val="0019705E"/>
    <w:rsid w:val="001A1109"/>
    <w:rsid w:val="001A1928"/>
    <w:rsid w:val="001A38FA"/>
    <w:rsid w:val="001C4071"/>
    <w:rsid w:val="001E4878"/>
    <w:rsid w:val="0020008A"/>
    <w:rsid w:val="00201CD7"/>
    <w:rsid w:val="00213452"/>
    <w:rsid w:val="00217985"/>
    <w:rsid w:val="0022087E"/>
    <w:rsid w:val="00240317"/>
    <w:rsid w:val="00245082"/>
    <w:rsid w:val="00260C97"/>
    <w:rsid w:val="002646B2"/>
    <w:rsid w:val="00280E49"/>
    <w:rsid w:val="002841A1"/>
    <w:rsid w:val="002A589C"/>
    <w:rsid w:val="002B19A5"/>
    <w:rsid w:val="002C1CB4"/>
    <w:rsid w:val="002C6F09"/>
    <w:rsid w:val="002E5137"/>
    <w:rsid w:val="002E5750"/>
    <w:rsid w:val="002F4165"/>
    <w:rsid w:val="002F52B1"/>
    <w:rsid w:val="0030103B"/>
    <w:rsid w:val="003017FC"/>
    <w:rsid w:val="00301B5E"/>
    <w:rsid w:val="003377F9"/>
    <w:rsid w:val="003660F4"/>
    <w:rsid w:val="00370A91"/>
    <w:rsid w:val="00380505"/>
    <w:rsid w:val="003856C2"/>
    <w:rsid w:val="00386AC2"/>
    <w:rsid w:val="00390A99"/>
    <w:rsid w:val="00391851"/>
    <w:rsid w:val="003939D9"/>
    <w:rsid w:val="003A162C"/>
    <w:rsid w:val="003A6057"/>
    <w:rsid w:val="003C5138"/>
    <w:rsid w:val="003D25E1"/>
    <w:rsid w:val="003E426E"/>
    <w:rsid w:val="003E6936"/>
    <w:rsid w:val="00406539"/>
    <w:rsid w:val="00412AF7"/>
    <w:rsid w:val="00413DB7"/>
    <w:rsid w:val="00415014"/>
    <w:rsid w:val="00416BAC"/>
    <w:rsid w:val="00424579"/>
    <w:rsid w:val="0042483E"/>
    <w:rsid w:val="00424F9F"/>
    <w:rsid w:val="00431465"/>
    <w:rsid w:val="00433D93"/>
    <w:rsid w:val="00445800"/>
    <w:rsid w:val="004573BB"/>
    <w:rsid w:val="0047012D"/>
    <w:rsid w:val="00482054"/>
    <w:rsid w:val="00495BDA"/>
    <w:rsid w:val="004A10BD"/>
    <w:rsid w:val="004A1755"/>
    <w:rsid w:val="004A419D"/>
    <w:rsid w:val="004B39FD"/>
    <w:rsid w:val="004B4416"/>
    <w:rsid w:val="004F042B"/>
    <w:rsid w:val="00510BE2"/>
    <w:rsid w:val="00512512"/>
    <w:rsid w:val="0052352F"/>
    <w:rsid w:val="005237EB"/>
    <w:rsid w:val="00525448"/>
    <w:rsid w:val="0053035B"/>
    <w:rsid w:val="00533B11"/>
    <w:rsid w:val="00557D66"/>
    <w:rsid w:val="00570607"/>
    <w:rsid w:val="0057310B"/>
    <w:rsid w:val="005764B1"/>
    <w:rsid w:val="00595ED5"/>
    <w:rsid w:val="005B4709"/>
    <w:rsid w:val="005B6F5B"/>
    <w:rsid w:val="005F2848"/>
    <w:rsid w:val="005F4A3E"/>
    <w:rsid w:val="00611F96"/>
    <w:rsid w:val="00615CF8"/>
    <w:rsid w:val="00620104"/>
    <w:rsid w:val="00626C84"/>
    <w:rsid w:val="00636819"/>
    <w:rsid w:val="00643494"/>
    <w:rsid w:val="00645BC8"/>
    <w:rsid w:val="00664D05"/>
    <w:rsid w:val="0067012A"/>
    <w:rsid w:val="00673829"/>
    <w:rsid w:val="006863B3"/>
    <w:rsid w:val="00690335"/>
    <w:rsid w:val="006A2D35"/>
    <w:rsid w:val="006C5441"/>
    <w:rsid w:val="006E40D6"/>
    <w:rsid w:val="006F0126"/>
    <w:rsid w:val="006F2187"/>
    <w:rsid w:val="006F65B4"/>
    <w:rsid w:val="0070086C"/>
    <w:rsid w:val="00701142"/>
    <w:rsid w:val="00712998"/>
    <w:rsid w:val="0071722C"/>
    <w:rsid w:val="0073374F"/>
    <w:rsid w:val="0073446B"/>
    <w:rsid w:val="007350E1"/>
    <w:rsid w:val="007512D0"/>
    <w:rsid w:val="00753F37"/>
    <w:rsid w:val="00766E42"/>
    <w:rsid w:val="007727E0"/>
    <w:rsid w:val="00773A2E"/>
    <w:rsid w:val="00774CCE"/>
    <w:rsid w:val="007864F0"/>
    <w:rsid w:val="00793893"/>
    <w:rsid w:val="007B0376"/>
    <w:rsid w:val="007B0A1D"/>
    <w:rsid w:val="007C26B7"/>
    <w:rsid w:val="007D2006"/>
    <w:rsid w:val="007D3707"/>
    <w:rsid w:val="007D3DD0"/>
    <w:rsid w:val="007E07AC"/>
    <w:rsid w:val="007F7E07"/>
    <w:rsid w:val="0081122F"/>
    <w:rsid w:val="00811837"/>
    <w:rsid w:val="00852577"/>
    <w:rsid w:val="00862BE1"/>
    <w:rsid w:val="008765E7"/>
    <w:rsid w:val="008768B6"/>
    <w:rsid w:val="00877477"/>
    <w:rsid w:val="00887332"/>
    <w:rsid w:val="008B1690"/>
    <w:rsid w:val="008B4AA2"/>
    <w:rsid w:val="008B676D"/>
    <w:rsid w:val="008C31F3"/>
    <w:rsid w:val="008C473A"/>
    <w:rsid w:val="008D0A32"/>
    <w:rsid w:val="008D348F"/>
    <w:rsid w:val="008E31BD"/>
    <w:rsid w:val="0092193A"/>
    <w:rsid w:val="00987320"/>
    <w:rsid w:val="00996504"/>
    <w:rsid w:val="009A333A"/>
    <w:rsid w:val="009B32CF"/>
    <w:rsid w:val="009C0DE0"/>
    <w:rsid w:val="009E02DD"/>
    <w:rsid w:val="009E4AAE"/>
    <w:rsid w:val="00A132CA"/>
    <w:rsid w:val="00A16C07"/>
    <w:rsid w:val="00A348C4"/>
    <w:rsid w:val="00A35FE1"/>
    <w:rsid w:val="00A4032F"/>
    <w:rsid w:val="00A50BC6"/>
    <w:rsid w:val="00A62CB5"/>
    <w:rsid w:val="00A64EF7"/>
    <w:rsid w:val="00A71916"/>
    <w:rsid w:val="00A732F3"/>
    <w:rsid w:val="00A749D6"/>
    <w:rsid w:val="00A803D5"/>
    <w:rsid w:val="00AA0505"/>
    <w:rsid w:val="00AA7B81"/>
    <w:rsid w:val="00AB05C1"/>
    <w:rsid w:val="00AC07F1"/>
    <w:rsid w:val="00AC1260"/>
    <w:rsid w:val="00AC4545"/>
    <w:rsid w:val="00AD1193"/>
    <w:rsid w:val="00AE10E2"/>
    <w:rsid w:val="00AE2061"/>
    <w:rsid w:val="00AF34CF"/>
    <w:rsid w:val="00B16158"/>
    <w:rsid w:val="00B23823"/>
    <w:rsid w:val="00B66C13"/>
    <w:rsid w:val="00B77B9A"/>
    <w:rsid w:val="00B81134"/>
    <w:rsid w:val="00B83C0E"/>
    <w:rsid w:val="00B85929"/>
    <w:rsid w:val="00B87CE4"/>
    <w:rsid w:val="00B952CC"/>
    <w:rsid w:val="00B96336"/>
    <w:rsid w:val="00BA2B31"/>
    <w:rsid w:val="00BA2FC8"/>
    <w:rsid w:val="00BA3D19"/>
    <w:rsid w:val="00BB1B99"/>
    <w:rsid w:val="00BB25D5"/>
    <w:rsid w:val="00BB541B"/>
    <w:rsid w:val="00BC12AE"/>
    <w:rsid w:val="00BD24B3"/>
    <w:rsid w:val="00BE570E"/>
    <w:rsid w:val="00BE7BEC"/>
    <w:rsid w:val="00C025ED"/>
    <w:rsid w:val="00C028AA"/>
    <w:rsid w:val="00C238FA"/>
    <w:rsid w:val="00C43E0F"/>
    <w:rsid w:val="00C83BD9"/>
    <w:rsid w:val="00C932C4"/>
    <w:rsid w:val="00CA6205"/>
    <w:rsid w:val="00CC2A61"/>
    <w:rsid w:val="00CC2CE7"/>
    <w:rsid w:val="00CF23F3"/>
    <w:rsid w:val="00D10DE7"/>
    <w:rsid w:val="00D22F9F"/>
    <w:rsid w:val="00D4765A"/>
    <w:rsid w:val="00D500CB"/>
    <w:rsid w:val="00D85813"/>
    <w:rsid w:val="00D9194B"/>
    <w:rsid w:val="00D94D8A"/>
    <w:rsid w:val="00D96755"/>
    <w:rsid w:val="00DA6DB4"/>
    <w:rsid w:val="00DC0565"/>
    <w:rsid w:val="00DD53EF"/>
    <w:rsid w:val="00DD5EFF"/>
    <w:rsid w:val="00DE3544"/>
    <w:rsid w:val="00E02993"/>
    <w:rsid w:val="00E073EF"/>
    <w:rsid w:val="00E13D91"/>
    <w:rsid w:val="00E3080A"/>
    <w:rsid w:val="00E7536E"/>
    <w:rsid w:val="00E8760D"/>
    <w:rsid w:val="00E91234"/>
    <w:rsid w:val="00E928E4"/>
    <w:rsid w:val="00EA5972"/>
    <w:rsid w:val="00EA5B1F"/>
    <w:rsid w:val="00EC3E4F"/>
    <w:rsid w:val="00EC43F8"/>
    <w:rsid w:val="00ED1229"/>
    <w:rsid w:val="00F11A20"/>
    <w:rsid w:val="00F2312C"/>
    <w:rsid w:val="00F4210C"/>
    <w:rsid w:val="00F549E0"/>
    <w:rsid w:val="00F5553B"/>
    <w:rsid w:val="00F7295E"/>
    <w:rsid w:val="00F81767"/>
    <w:rsid w:val="00F87070"/>
    <w:rsid w:val="00FA2399"/>
    <w:rsid w:val="00FB1FD2"/>
    <w:rsid w:val="00FB6EA7"/>
    <w:rsid w:val="00FB730F"/>
    <w:rsid w:val="00FD2A30"/>
    <w:rsid w:val="00FD459F"/>
    <w:rsid w:val="00FD61A0"/>
    <w:rsid w:val="00FE2DB6"/>
    <w:rsid w:val="00FF67D8"/>
    <w:rsid w:val="010FBF55"/>
    <w:rsid w:val="02AB8FB6"/>
    <w:rsid w:val="032701A5"/>
    <w:rsid w:val="04476017"/>
    <w:rsid w:val="098A8571"/>
    <w:rsid w:val="0D73D756"/>
    <w:rsid w:val="0DEE425D"/>
    <w:rsid w:val="101302F7"/>
    <w:rsid w:val="11199F7B"/>
    <w:rsid w:val="128C3784"/>
    <w:rsid w:val="1517A215"/>
    <w:rsid w:val="1A41CA03"/>
    <w:rsid w:val="1AB29B05"/>
    <w:rsid w:val="2047084E"/>
    <w:rsid w:val="2137B0CB"/>
    <w:rsid w:val="23B271E0"/>
    <w:rsid w:val="23B54613"/>
    <w:rsid w:val="29299A53"/>
    <w:rsid w:val="29B6F34E"/>
    <w:rsid w:val="2A62BF82"/>
    <w:rsid w:val="2AEC924B"/>
    <w:rsid w:val="2B44E781"/>
    <w:rsid w:val="2C3BE8B1"/>
    <w:rsid w:val="2D650136"/>
    <w:rsid w:val="2E18C0F0"/>
    <w:rsid w:val="2F8D4D25"/>
    <w:rsid w:val="2F98DBD7"/>
    <w:rsid w:val="30CEF68D"/>
    <w:rsid w:val="32A92B3F"/>
    <w:rsid w:val="33FB2532"/>
    <w:rsid w:val="3582EC30"/>
    <w:rsid w:val="35CCE861"/>
    <w:rsid w:val="36E867FC"/>
    <w:rsid w:val="3AEF576A"/>
    <w:rsid w:val="3E4A1286"/>
    <w:rsid w:val="3E9FB831"/>
    <w:rsid w:val="41BA710C"/>
    <w:rsid w:val="43704E7D"/>
    <w:rsid w:val="4471029A"/>
    <w:rsid w:val="497CC165"/>
    <w:rsid w:val="49FD7B0D"/>
    <w:rsid w:val="551D1F49"/>
    <w:rsid w:val="55FCABC3"/>
    <w:rsid w:val="56AD7B5B"/>
    <w:rsid w:val="589E8277"/>
    <w:rsid w:val="599E92D9"/>
    <w:rsid w:val="5B2D7E81"/>
    <w:rsid w:val="5B9CE4D1"/>
    <w:rsid w:val="5BDE8E46"/>
    <w:rsid w:val="5D4E07A8"/>
    <w:rsid w:val="5D62E400"/>
    <w:rsid w:val="60A3EE97"/>
    <w:rsid w:val="62AACA2A"/>
    <w:rsid w:val="633EAED3"/>
    <w:rsid w:val="63DC47B6"/>
    <w:rsid w:val="6763F41B"/>
    <w:rsid w:val="67C3E36C"/>
    <w:rsid w:val="68FE1C36"/>
    <w:rsid w:val="6E80E0F2"/>
    <w:rsid w:val="6EC26EE3"/>
    <w:rsid w:val="70264A47"/>
    <w:rsid w:val="70B758F4"/>
    <w:rsid w:val="74E62E73"/>
    <w:rsid w:val="79943C9B"/>
    <w:rsid w:val="7C113162"/>
    <w:rsid w:val="7EC3F3FF"/>
    <w:rsid w:val="7F73EE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5CDE17E"/>
  <w15:chartTrackingRefBased/>
  <w15:docId w15:val="{883CAE89-AA55-45B7-961D-1B946908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86C"/>
    <w:pPr>
      <w:widowControl w:val="0"/>
    </w:pPr>
    <w:rPr>
      <w:rFonts w:ascii="CG Times" w:hAnsi="CG Times"/>
      <w:snapToGrid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BB541B"/>
    <w:pPr>
      <w:jc w:val="center"/>
    </w:pPr>
    <w:rPr>
      <w:b/>
      <w:sz w:val="28"/>
    </w:rPr>
  </w:style>
  <w:style w:type="paragraph" w:styleId="Header">
    <w:name w:val="header"/>
    <w:basedOn w:val="Normal"/>
    <w:link w:val="HeaderChar"/>
    <w:rsid w:val="00BB541B"/>
    <w:pPr>
      <w:tabs>
        <w:tab w:val="center" w:pos="4153"/>
        <w:tab w:val="right" w:pos="8306"/>
      </w:tabs>
    </w:pPr>
    <w:rPr>
      <w:lang w:val="ru-RU"/>
    </w:rPr>
  </w:style>
  <w:style w:type="paragraph" w:styleId="Footer">
    <w:name w:val="footer"/>
    <w:basedOn w:val="Normal"/>
    <w:rsid w:val="00F81767"/>
    <w:pPr>
      <w:tabs>
        <w:tab w:val="center" w:pos="4320"/>
        <w:tab w:val="right" w:pos="8640"/>
      </w:tabs>
    </w:pPr>
  </w:style>
  <w:style w:type="character" w:styleId="PageNumber">
    <w:name w:val="page number"/>
    <w:basedOn w:val="DefaultParagraphFont"/>
    <w:rsid w:val="00F81767"/>
  </w:style>
  <w:style w:type="paragraph" w:styleId="BalloonText">
    <w:name w:val="Balloon Text"/>
    <w:basedOn w:val="Normal"/>
    <w:semiHidden/>
    <w:rsid w:val="00E13D91"/>
    <w:rPr>
      <w:rFonts w:ascii="Tahoma" w:hAnsi="Tahoma" w:cs="Tahoma"/>
      <w:sz w:val="16"/>
      <w:szCs w:val="16"/>
    </w:rPr>
  </w:style>
  <w:style w:type="character" w:styleId="CommentReference">
    <w:name w:val="annotation reference"/>
    <w:semiHidden/>
    <w:rsid w:val="00862BE1"/>
    <w:rPr>
      <w:sz w:val="16"/>
    </w:rPr>
  </w:style>
  <w:style w:type="character" w:customStyle="1" w:styleId="HeaderChar">
    <w:name w:val="Header Char"/>
    <w:link w:val="Header"/>
    <w:rsid w:val="003939D9"/>
    <w:rPr>
      <w:rFonts w:ascii="CG Times" w:hAnsi="CG Times"/>
      <w:snapToGrid w:val="0"/>
      <w:lang w:val="ru-RU" w:eastAsia="en-US"/>
    </w:rPr>
  </w:style>
  <w:style w:type="paragraph" w:customStyle="1" w:styleId="ColorfulList-Accent11">
    <w:name w:val="Colorful List - Accent 11"/>
    <w:basedOn w:val="Normal"/>
    <w:uiPriority w:val="34"/>
    <w:qFormat/>
    <w:rsid w:val="003939D9"/>
    <w:pPr>
      <w:ind w:left="720"/>
    </w:pPr>
  </w:style>
  <w:style w:type="paragraph" w:styleId="ListParagraph">
    <w:name w:val="List Paragraph"/>
    <w:basedOn w:val="Normal"/>
    <w:uiPriority w:val="34"/>
    <w:qFormat/>
    <w:rsid w:val="00386AC2"/>
    <w:pPr>
      <w:ind w:left="720"/>
    </w:pPr>
  </w:style>
  <w:style w:type="character" w:styleId="Strong">
    <w:name w:val="Strong"/>
    <w:uiPriority w:val="22"/>
    <w:qFormat/>
    <w:rsid w:val="001C4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2789">
      <w:bodyDiv w:val="1"/>
      <w:marLeft w:val="0"/>
      <w:marRight w:val="0"/>
      <w:marTop w:val="0"/>
      <w:marBottom w:val="0"/>
      <w:divBdr>
        <w:top w:val="none" w:sz="0" w:space="0" w:color="auto"/>
        <w:left w:val="none" w:sz="0" w:space="0" w:color="auto"/>
        <w:bottom w:val="none" w:sz="0" w:space="0" w:color="auto"/>
        <w:right w:val="none" w:sz="0" w:space="0" w:color="auto"/>
      </w:divBdr>
      <w:divsChild>
        <w:div w:id="88543681">
          <w:marLeft w:val="0"/>
          <w:marRight w:val="0"/>
          <w:marTop w:val="0"/>
          <w:marBottom w:val="0"/>
          <w:divBdr>
            <w:top w:val="none" w:sz="0" w:space="0" w:color="auto"/>
            <w:left w:val="none" w:sz="0" w:space="0" w:color="auto"/>
            <w:bottom w:val="none" w:sz="0" w:space="0" w:color="auto"/>
            <w:right w:val="none" w:sz="0" w:space="0" w:color="auto"/>
          </w:divBdr>
        </w:div>
        <w:div w:id="93018185">
          <w:marLeft w:val="0"/>
          <w:marRight w:val="0"/>
          <w:marTop w:val="0"/>
          <w:marBottom w:val="0"/>
          <w:divBdr>
            <w:top w:val="none" w:sz="0" w:space="0" w:color="auto"/>
            <w:left w:val="none" w:sz="0" w:space="0" w:color="auto"/>
            <w:bottom w:val="none" w:sz="0" w:space="0" w:color="auto"/>
            <w:right w:val="none" w:sz="0" w:space="0" w:color="auto"/>
          </w:divBdr>
        </w:div>
        <w:div w:id="93864588">
          <w:marLeft w:val="0"/>
          <w:marRight w:val="0"/>
          <w:marTop w:val="0"/>
          <w:marBottom w:val="0"/>
          <w:divBdr>
            <w:top w:val="none" w:sz="0" w:space="0" w:color="auto"/>
            <w:left w:val="none" w:sz="0" w:space="0" w:color="auto"/>
            <w:bottom w:val="none" w:sz="0" w:space="0" w:color="auto"/>
            <w:right w:val="none" w:sz="0" w:space="0" w:color="auto"/>
          </w:divBdr>
        </w:div>
        <w:div w:id="146484972">
          <w:marLeft w:val="0"/>
          <w:marRight w:val="0"/>
          <w:marTop w:val="0"/>
          <w:marBottom w:val="0"/>
          <w:divBdr>
            <w:top w:val="none" w:sz="0" w:space="0" w:color="auto"/>
            <w:left w:val="none" w:sz="0" w:space="0" w:color="auto"/>
            <w:bottom w:val="none" w:sz="0" w:space="0" w:color="auto"/>
            <w:right w:val="none" w:sz="0" w:space="0" w:color="auto"/>
          </w:divBdr>
        </w:div>
        <w:div w:id="151871881">
          <w:marLeft w:val="0"/>
          <w:marRight w:val="0"/>
          <w:marTop w:val="0"/>
          <w:marBottom w:val="0"/>
          <w:divBdr>
            <w:top w:val="none" w:sz="0" w:space="0" w:color="auto"/>
            <w:left w:val="none" w:sz="0" w:space="0" w:color="auto"/>
            <w:bottom w:val="none" w:sz="0" w:space="0" w:color="auto"/>
            <w:right w:val="none" w:sz="0" w:space="0" w:color="auto"/>
          </w:divBdr>
        </w:div>
        <w:div w:id="163204872">
          <w:marLeft w:val="0"/>
          <w:marRight w:val="0"/>
          <w:marTop w:val="0"/>
          <w:marBottom w:val="0"/>
          <w:divBdr>
            <w:top w:val="none" w:sz="0" w:space="0" w:color="auto"/>
            <w:left w:val="none" w:sz="0" w:space="0" w:color="auto"/>
            <w:bottom w:val="none" w:sz="0" w:space="0" w:color="auto"/>
            <w:right w:val="none" w:sz="0" w:space="0" w:color="auto"/>
          </w:divBdr>
        </w:div>
        <w:div w:id="180244418">
          <w:marLeft w:val="0"/>
          <w:marRight w:val="0"/>
          <w:marTop w:val="0"/>
          <w:marBottom w:val="0"/>
          <w:divBdr>
            <w:top w:val="none" w:sz="0" w:space="0" w:color="auto"/>
            <w:left w:val="none" w:sz="0" w:space="0" w:color="auto"/>
            <w:bottom w:val="none" w:sz="0" w:space="0" w:color="auto"/>
            <w:right w:val="none" w:sz="0" w:space="0" w:color="auto"/>
          </w:divBdr>
        </w:div>
        <w:div w:id="191386801">
          <w:marLeft w:val="0"/>
          <w:marRight w:val="0"/>
          <w:marTop w:val="0"/>
          <w:marBottom w:val="0"/>
          <w:divBdr>
            <w:top w:val="none" w:sz="0" w:space="0" w:color="auto"/>
            <w:left w:val="none" w:sz="0" w:space="0" w:color="auto"/>
            <w:bottom w:val="none" w:sz="0" w:space="0" w:color="auto"/>
            <w:right w:val="none" w:sz="0" w:space="0" w:color="auto"/>
          </w:divBdr>
        </w:div>
        <w:div w:id="220332167">
          <w:marLeft w:val="0"/>
          <w:marRight w:val="0"/>
          <w:marTop w:val="0"/>
          <w:marBottom w:val="0"/>
          <w:divBdr>
            <w:top w:val="none" w:sz="0" w:space="0" w:color="auto"/>
            <w:left w:val="none" w:sz="0" w:space="0" w:color="auto"/>
            <w:bottom w:val="none" w:sz="0" w:space="0" w:color="auto"/>
            <w:right w:val="none" w:sz="0" w:space="0" w:color="auto"/>
          </w:divBdr>
        </w:div>
        <w:div w:id="223610484">
          <w:marLeft w:val="0"/>
          <w:marRight w:val="0"/>
          <w:marTop w:val="0"/>
          <w:marBottom w:val="0"/>
          <w:divBdr>
            <w:top w:val="none" w:sz="0" w:space="0" w:color="auto"/>
            <w:left w:val="none" w:sz="0" w:space="0" w:color="auto"/>
            <w:bottom w:val="none" w:sz="0" w:space="0" w:color="auto"/>
            <w:right w:val="none" w:sz="0" w:space="0" w:color="auto"/>
          </w:divBdr>
        </w:div>
        <w:div w:id="251134351">
          <w:marLeft w:val="0"/>
          <w:marRight w:val="0"/>
          <w:marTop w:val="0"/>
          <w:marBottom w:val="0"/>
          <w:divBdr>
            <w:top w:val="none" w:sz="0" w:space="0" w:color="auto"/>
            <w:left w:val="none" w:sz="0" w:space="0" w:color="auto"/>
            <w:bottom w:val="none" w:sz="0" w:space="0" w:color="auto"/>
            <w:right w:val="none" w:sz="0" w:space="0" w:color="auto"/>
          </w:divBdr>
        </w:div>
        <w:div w:id="282276280">
          <w:marLeft w:val="0"/>
          <w:marRight w:val="0"/>
          <w:marTop w:val="0"/>
          <w:marBottom w:val="0"/>
          <w:divBdr>
            <w:top w:val="none" w:sz="0" w:space="0" w:color="auto"/>
            <w:left w:val="none" w:sz="0" w:space="0" w:color="auto"/>
            <w:bottom w:val="none" w:sz="0" w:space="0" w:color="auto"/>
            <w:right w:val="none" w:sz="0" w:space="0" w:color="auto"/>
          </w:divBdr>
        </w:div>
        <w:div w:id="308439963">
          <w:marLeft w:val="0"/>
          <w:marRight w:val="0"/>
          <w:marTop w:val="0"/>
          <w:marBottom w:val="0"/>
          <w:divBdr>
            <w:top w:val="none" w:sz="0" w:space="0" w:color="auto"/>
            <w:left w:val="none" w:sz="0" w:space="0" w:color="auto"/>
            <w:bottom w:val="none" w:sz="0" w:space="0" w:color="auto"/>
            <w:right w:val="none" w:sz="0" w:space="0" w:color="auto"/>
          </w:divBdr>
        </w:div>
        <w:div w:id="387261154">
          <w:marLeft w:val="0"/>
          <w:marRight w:val="0"/>
          <w:marTop w:val="0"/>
          <w:marBottom w:val="0"/>
          <w:divBdr>
            <w:top w:val="none" w:sz="0" w:space="0" w:color="auto"/>
            <w:left w:val="none" w:sz="0" w:space="0" w:color="auto"/>
            <w:bottom w:val="none" w:sz="0" w:space="0" w:color="auto"/>
            <w:right w:val="none" w:sz="0" w:space="0" w:color="auto"/>
          </w:divBdr>
        </w:div>
        <w:div w:id="422576899">
          <w:marLeft w:val="0"/>
          <w:marRight w:val="0"/>
          <w:marTop w:val="0"/>
          <w:marBottom w:val="0"/>
          <w:divBdr>
            <w:top w:val="none" w:sz="0" w:space="0" w:color="auto"/>
            <w:left w:val="none" w:sz="0" w:space="0" w:color="auto"/>
            <w:bottom w:val="none" w:sz="0" w:space="0" w:color="auto"/>
            <w:right w:val="none" w:sz="0" w:space="0" w:color="auto"/>
          </w:divBdr>
        </w:div>
        <w:div w:id="507907584">
          <w:marLeft w:val="0"/>
          <w:marRight w:val="0"/>
          <w:marTop w:val="0"/>
          <w:marBottom w:val="0"/>
          <w:divBdr>
            <w:top w:val="none" w:sz="0" w:space="0" w:color="auto"/>
            <w:left w:val="none" w:sz="0" w:space="0" w:color="auto"/>
            <w:bottom w:val="none" w:sz="0" w:space="0" w:color="auto"/>
            <w:right w:val="none" w:sz="0" w:space="0" w:color="auto"/>
          </w:divBdr>
        </w:div>
        <w:div w:id="552081462">
          <w:marLeft w:val="0"/>
          <w:marRight w:val="0"/>
          <w:marTop w:val="0"/>
          <w:marBottom w:val="0"/>
          <w:divBdr>
            <w:top w:val="none" w:sz="0" w:space="0" w:color="auto"/>
            <w:left w:val="none" w:sz="0" w:space="0" w:color="auto"/>
            <w:bottom w:val="none" w:sz="0" w:space="0" w:color="auto"/>
            <w:right w:val="none" w:sz="0" w:space="0" w:color="auto"/>
          </w:divBdr>
        </w:div>
        <w:div w:id="564417167">
          <w:marLeft w:val="0"/>
          <w:marRight w:val="0"/>
          <w:marTop w:val="0"/>
          <w:marBottom w:val="0"/>
          <w:divBdr>
            <w:top w:val="none" w:sz="0" w:space="0" w:color="auto"/>
            <w:left w:val="none" w:sz="0" w:space="0" w:color="auto"/>
            <w:bottom w:val="none" w:sz="0" w:space="0" w:color="auto"/>
            <w:right w:val="none" w:sz="0" w:space="0" w:color="auto"/>
          </w:divBdr>
        </w:div>
        <w:div w:id="661471222">
          <w:marLeft w:val="0"/>
          <w:marRight w:val="0"/>
          <w:marTop w:val="0"/>
          <w:marBottom w:val="0"/>
          <w:divBdr>
            <w:top w:val="none" w:sz="0" w:space="0" w:color="auto"/>
            <w:left w:val="none" w:sz="0" w:space="0" w:color="auto"/>
            <w:bottom w:val="none" w:sz="0" w:space="0" w:color="auto"/>
            <w:right w:val="none" w:sz="0" w:space="0" w:color="auto"/>
          </w:divBdr>
        </w:div>
        <w:div w:id="669061768">
          <w:marLeft w:val="0"/>
          <w:marRight w:val="0"/>
          <w:marTop w:val="0"/>
          <w:marBottom w:val="0"/>
          <w:divBdr>
            <w:top w:val="none" w:sz="0" w:space="0" w:color="auto"/>
            <w:left w:val="none" w:sz="0" w:space="0" w:color="auto"/>
            <w:bottom w:val="none" w:sz="0" w:space="0" w:color="auto"/>
            <w:right w:val="none" w:sz="0" w:space="0" w:color="auto"/>
          </w:divBdr>
        </w:div>
        <w:div w:id="696392994">
          <w:marLeft w:val="0"/>
          <w:marRight w:val="0"/>
          <w:marTop w:val="0"/>
          <w:marBottom w:val="0"/>
          <w:divBdr>
            <w:top w:val="none" w:sz="0" w:space="0" w:color="auto"/>
            <w:left w:val="none" w:sz="0" w:space="0" w:color="auto"/>
            <w:bottom w:val="none" w:sz="0" w:space="0" w:color="auto"/>
            <w:right w:val="none" w:sz="0" w:space="0" w:color="auto"/>
          </w:divBdr>
        </w:div>
        <w:div w:id="697003838">
          <w:marLeft w:val="0"/>
          <w:marRight w:val="0"/>
          <w:marTop w:val="0"/>
          <w:marBottom w:val="0"/>
          <w:divBdr>
            <w:top w:val="none" w:sz="0" w:space="0" w:color="auto"/>
            <w:left w:val="none" w:sz="0" w:space="0" w:color="auto"/>
            <w:bottom w:val="none" w:sz="0" w:space="0" w:color="auto"/>
            <w:right w:val="none" w:sz="0" w:space="0" w:color="auto"/>
          </w:divBdr>
        </w:div>
        <w:div w:id="843591036">
          <w:marLeft w:val="0"/>
          <w:marRight w:val="0"/>
          <w:marTop w:val="0"/>
          <w:marBottom w:val="0"/>
          <w:divBdr>
            <w:top w:val="none" w:sz="0" w:space="0" w:color="auto"/>
            <w:left w:val="none" w:sz="0" w:space="0" w:color="auto"/>
            <w:bottom w:val="none" w:sz="0" w:space="0" w:color="auto"/>
            <w:right w:val="none" w:sz="0" w:space="0" w:color="auto"/>
          </w:divBdr>
        </w:div>
        <w:div w:id="985940681">
          <w:marLeft w:val="0"/>
          <w:marRight w:val="0"/>
          <w:marTop w:val="0"/>
          <w:marBottom w:val="0"/>
          <w:divBdr>
            <w:top w:val="none" w:sz="0" w:space="0" w:color="auto"/>
            <w:left w:val="none" w:sz="0" w:space="0" w:color="auto"/>
            <w:bottom w:val="none" w:sz="0" w:space="0" w:color="auto"/>
            <w:right w:val="none" w:sz="0" w:space="0" w:color="auto"/>
          </w:divBdr>
        </w:div>
        <w:div w:id="1085034123">
          <w:marLeft w:val="0"/>
          <w:marRight w:val="0"/>
          <w:marTop w:val="0"/>
          <w:marBottom w:val="0"/>
          <w:divBdr>
            <w:top w:val="none" w:sz="0" w:space="0" w:color="auto"/>
            <w:left w:val="none" w:sz="0" w:space="0" w:color="auto"/>
            <w:bottom w:val="none" w:sz="0" w:space="0" w:color="auto"/>
            <w:right w:val="none" w:sz="0" w:space="0" w:color="auto"/>
          </w:divBdr>
        </w:div>
        <w:div w:id="1216896708">
          <w:marLeft w:val="0"/>
          <w:marRight w:val="0"/>
          <w:marTop w:val="0"/>
          <w:marBottom w:val="0"/>
          <w:divBdr>
            <w:top w:val="none" w:sz="0" w:space="0" w:color="auto"/>
            <w:left w:val="none" w:sz="0" w:space="0" w:color="auto"/>
            <w:bottom w:val="none" w:sz="0" w:space="0" w:color="auto"/>
            <w:right w:val="none" w:sz="0" w:space="0" w:color="auto"/>
          </w:divBdr>
        </w:div>
        <w:div w:id="1224872531">
          <w:marLeft w:val="0"/>
          <w:marRight w:val="0"/>
          <w:marTop w:val="0"/>
          <w:marBottom w:val="0"/>
          <w:divBdr>
            <w:top w:val="none" w:sz="0" w:space="0" w:color="auto"/>
            <w:left w:val="none" w:sz="0" w:space="0" w:color="auto"/>
            <w:bottom w:val="none" w:sz="0" w:space="0" w:color="auto"/>
            <w:right w:val="none" w:sz="0" w:space="0" w:color="auto"/>
          </w:divBdr>
        </w:div>
        <w:div w:id="1260913687">
          <w:marLeft w:val="0"/>
          <w:marRight w:val="0"/>
          <w:marTop w:val="0"/>
          <w:marBottom w:val="0"/>
          <w:divBdr>
            <w:top w:val="none" w:sz="0" w:space="0" w:color="auto"/>
            <w:left w:val="none" w:sz="0" w:space="0" w:color="auto"/>
            <w:bottom w:val="none" w:sz="0" w:space="0" w:color="auto"/>
            <w:right w:val="none" w:sz="0" w:space="0" w:color="auto"/>
          </w:divBdr>
        </w:div>
        <w:div w:id="1285768708">
          <w:marLeft w:val="0"/>
          <w:marRight w:val="0"/>
          <w:marTop w:val="0"/>
          <w:marBottom w:val="0"/>
          <w:divBdr>
            <w:top w:val="none" w:sz="0" w:space="0" w:color="auto"/>
            <w:left w:val="none" w:sz="0" w:space="0" w:color="auto"/>
            <w:bottom w:val="none" w:sz="0" w:space="0" w:color="auto"/>
            <w:right w:val="none" w:sz="0" w:space="0" w:color="auto"/>
          </w:divBdr>
        </w:div>
        <w:div w:id="1313825267">
          <w:marLeft w:val="0"/>
          <w:marRight w:val="0"/>
          <w:marTop w:val="0"/>
          <w:marBottom w:val="0"/>
          <w:divBdr>
            <w:top w:val="none" w:sz="0" w:space="0" w:color="auto"/>
            <w:left w:val="none" w:sz="0" w:space="0" w:color="auto"/>
            <w:bottom w:val="none" w:sz="0" w:space="0" w:color="auto"/>
            <w:right w:val="none" w:sz="0" w:space="0" w:color="auto"/>
          </w:divBdr>
        </w:div>
        <w:div w:id="1395158758">
          <w:marLeft w:val="0"/>
          <w:marRight w:val="0"/>
          <w:marTop w:val="0"/>
          <w:marBottom w:val="0"/>
          <w:divBdr>
            <w:top w:val="none" w:sz="0" w:space="0" w:color="auto"/>
            <w:left w:val="none" w:sz="0" w:space="0" w:color="auto"/>
            <w:bottom w:val="none" w:sz="0" w:space="0" w:color="auto"/>
            <w:right w:val="none" w:sz="0" w:space="0" w:color="auto"/>
          </w:divBdr>
        </w:div>
        <w:div w:id="1536036622">
          <w:marLeft w:val="0"/>
          <w:marRight w:val="0"/>
          <w:marTop w:val="0"/>
          <w:marBottom w:val="0"/>
          <w:divBdr>
            <w:top w:val="none" w:sz="0" w:space="0" w:color="auto"/>
            <w:left w:val="none" w:sz="0" w:space="0" w:color="auto"/>
            <w:bottom w:val="none" w:sz="0" w:space="0" w:color="auto"/>
            <w:right w:val="none" w:sz="0" w:space="0" w:color="auto"/>
          </w:divBdr>
        </w:div>
        <w:div w:id="1542784812">
          <w:marLeft w:val="0"/>
          <w:marRight w:val="0"/>
          <w:marTop w:val="0"/>
          <w:marBottom w:val="0"/>
          <w:divBdr>
            <w:top w:val="none" w:sz="0" w:space="0" w:color="auto"/>
            <w:left w:val="none" w:sz="0" w:space="0" w:color="auto"/>
            <w:bottom w:val="none" w:sz="0" w:space="0" w:color="auto"/>
            <w:right w:val="none" w:sz="0" w:space="0" w:color="auto"/>
          </w:divBdr>
        </w:div>
        <w:div w:id="1575427880">
          <w:marLeft w:val="0"/>
          <w:marRight w:val="0"/>
          <w:marTop w:val="0"/>
          <w:marBottom w:val="0"/>
          <w:divBdr>
            <w:top w:val="none" w:sz="0" w:space="0" w:color="auto"/>
            <w:left w:val="none" w:sz="0" w:space="0" w:color="auto"/>
            <w:bottom w:val="none" w:sz="0" w:space="0" w:color="auto"/>
            <w:right w:val="none" w:sz="0" w:space="0" w:color="auto"/>
          </w:divBdr>
        </w:div>
        <w:div w:id="1751806631">
          <w:marLeft w:val="0"/>
          <w:marRight w:val="0"/>
          <w:marTop w:val="0"/>
          <w:marBottom w:val="0"/>
          <w:divBdr>
            <w:top w:val="none" w:sz="0" w:space="0" w:color="auto"/>
            <w:left w:val="none" w:sz="0" w:space="0" w:color="auto"/>
            <w:bottom w:val="none" w:sz="0" w:space="0" w:color="auto"/>
            <w:right w:val="none" w:sz="0" w:space="0" w:color="auto"/>
          </w:divBdr>
        </w:div>
        <w:div w:id="1899441237">
          <w:marLeft w:val="0"/>
          <w:marRight w:val="0"/>
          <w:marTop w:val="0"/>
          <w:marBottom w:val="0"/>
          <w:divBdr>
            <w:top w:val="none" w:sz="0" w:space="0" w:color="auto"/>
            <w:left w:val="none" w:sz="0" w:space="0" w:color="auto"/>
            <w:bottom w:val="none" w:sz="0" w:space="0" w:color="auto"/>
            <w:right w:val="none" w:sz="0" w:space="0" w:color="auto"/>
          </w:divBdr>
        </w:div>
        <w:div w:id="1955745739">
          <w:marLeft w:val="0"/>
          <w:marRight w:val="0"/>
          <w:marTop w:val="0"/>
          <w:marBottom w:val="0"/>
          <w:divBdr>
            <w:top w:val="none" w:sz="0" w:space="0" w:color="auto"/>
            <w:left w:val="none" w:sz="0" w:space="0" w:color="auto"/>
            <w:bottom w:val="none" w:sz="0" w:space="0" w:color="auto"/>
            <w:right w:val="none" w:sz="0" w:space="0" w:color="auto"/>
          </w:divBdr>
        </w:div>
        <w:div w:id="1997224069">
          <w:marLeft w:val="0"/>
          <w:marRight w:val="0"/>
          <w:marTop w:val="0"/>
          <w:marBottom w:val="0"/>
          <w:divBdr>
            <w:top w:val="none" w:sz="0" w:space="0" w:color="auto"/>
            <w:left w:val="none" w:sz="0" w:space="0" w:color="auto"/>
            <w:bottom w:val="none" w:sz="0" w:space="0" w:color="auto"/>
            <w:right w:val="none" w:sz="0" w:space="0" w:color="auto"/>
          </w:divBdr>
        </w:div>
        <w:div w:id="2000571780">
          <w:marLeft w:val="0"/>
          <w:marRight w:val="0"/>
          <w:marTop w:val="0"/>
          <w:marBottom w:val="0"/>
          <w:divBdr>
            <w:top w:val="none" w:sz="0" w:space="0" w:color="auto"/>
            <w:left w:val="none" w:sz="0" w:space="0" w:color="auto"/>
            <w:bottom w:val="none" w:sz="0" w:space="0" w:color="auto"/>
            <w:right w:val="none" w:sz="0" w:space="0" w:color="auto"/>
          </w:divBdr>
        </w:div>
        <w:div w:id="2022855467">
          <w:marLeft w:val="0"/>
          <w:marRight w:val="0"/>
          <w:marTop w:val="0"/>
          <w:marBottom w:val="0"/>
          <w:divBdr>
            <w:top w:val="none" w:sz="0" w:space="0" w:color="auto"/>
            <w:left w:val="none" w:sz="0" w:space="0" w:color="auto"/>
            <w:bottom w:val="none" w:sz="0" w:space="0" w:color="auto"/>
            <w:right w:val="none" w:sz="0" w:space="0" w:color="auto"/>
          </w:divBdr>
        </w:div>
        <w:div w:id="2066487470">
          <w:marLeft w:val="0"/>
          <w:marRight w:val="0"/>
          <w:marTop w:val="0"/>
          <w:marBottom w:val="0"/>
          <w:divBdr>
            <w:top w:val="none" w:sz="0" w:space="0" w:color="auto"/>
            <w:left w:val="none" w:sz="0" w:space="0" w:color="auto"/>
            <w:bottom w:val="none" w:sz="0" w:space="0" w:color="auto"/>
            <w:right w:val="none" w:sz="0" w:space="0" w:color="auto"/>
          </w:divBdr>
        </w:div>
      </w:divsChild>
    </w:div>
    <w:div w:id="957679618">
      <w:bodyDiv w:val="1"/>
      <w:marLeft w:val="0"/>
      <w:marRight w:val="0"/>
      <w:marTop w:val="0"/>
      <w:marBottom w:val="0"/>
      <w:divBdr>
        <w:top w:val="none" w:sz="0" w:space="0" w:color="auto"/>
        <w:left w:val="none" w:sz="0" w:space="0" w:color="auto"/>
        <w:bottom w:val="none" w:sz="0" w:space="0" w:color="auto"/>
        <w:right w:val="none" w:sz="0" w:space="0" w:color="auto"/>
      </w:divBdr>
      <w:divsChild>
        <w:div w:id="1578396124">
          <w:marLeft w:val="0"/>
          <w:marRight w:val="0"/>
          <w:marTop w:val="0"/>
          <w:marBottom w:val="0"/>
          <w:divBdr>
            <w:top w:val="none" w:sz="0" w:space="0" w:color="auto"/>
            <w:left w:val="none" w:sz="0" w:space="0" w:color="auto"/>
            <w:bottom w:val="none" w:sz="0" w:space="0" w:color="auto"/>
            <w:right w:val="none" w:sz="0" w:space="0" w:color="auto"/>
          </w:divBdr>
          <w:divsChild>
            <w:div w:id="305865019">
              <w:marLeft w:val="0"/>
              <w:marRight w:val="0"/>
              <w:marTop w:val="0"/>
              <w:marBottom w:val="0"/>
              <w:divBdr>
                <w:top w:val="none" w:sz="0" w:space="0" w:color="auto"/>
                <w:left w:val="none" w:sz="0" w:space="0" w:color="auto"/>
                <w:bottom w:val="none" w:sz="0" w:space="0" w:color="auto"/>
                <w:right w:val="none" w:sz="0" w:space="0" w:color="auto"/>
              </w:divBdr>
            </w:div>
            <w:div w:id="733086664">
              <w:marLeft w:val="0"/>
              <w:marRight w:val="0"/>
              <w:marTop w:val="0"/>
              <w:marBottom w:val="0"/>
              <w:divBdr>
                <w:top w:val="none" w:sz="0" w:space="0" w:color="auto"/>
                <w:left w:val="none" w:sz="0" w:space="0" w:color="auto"/>
                <w:bottom w:val="none" w:sz="0" w:space="0" w:color="auto"/>
                <w:right w:val="none" w:sz="0" w:space="0" w:color="auto"/>
              </w:divBdr>
            </w:div>
            <w:div w:id="961838341">
              <w:marLeft w:val="0"/>
              <w:marRight w:val="0"/>
              <w:marTop w:val="0"/>
              <w:marBottom w:val="0"/>
              <w:divBdr>
                <w:top w:val="none" w:sz="0" w:space="0" w:color="auto"/>
                <w:left w:val="none" w:sz="0" w:space="0" w:color="auto"/>
                <w:bottom w:val="none" w:sz="0" w:space="0" w:color="auto"/>
                <w:right w:val="none" w:sz="0" w:space="0" w:color="auto"/>
              </w:divBdr>
            </w:div>
            <w:div w:id="1027021557">
              <w:marLeft w:val="0"/>
              <w:marRight w:val="0"/>
              <w:marTop w:val="0"/>
              <w:marBottom w:val="0"/>
              <w:divBdr>
                <w:top w:val="none" w:sz="0" w:space="0" w:color="auto"/>
                <w:left w:val="none" w:sz="0" w:space="0" w:color="auto"/>
                <w:bottom w:val="none" w:sz="0" w:space="0" w:color="auto"/>
                <w:right w:val="none" w:sz="0" w:space="0" w:color="auto"/>
              </w:divBdr>
            </w:div>
            <w:div w:id="1259093796">
              <w:marLeft w:val="0"/>
              <w:marRight w:val="0"/>
              <w:marTop w:val="0"/>
              <w:marBottom w:val="0"/>
              <w:divBdr>
                <w:top w:val="none" w:sz="0" w:space="0" w:color="auto"/>
                <w:left w:val="none" w:sz="0" w:space="0" w:color="auto"/>
                <w:bottom w:val="none" w:sz="0" w:space="0" w:color="auto"/>
                <w:right w:val="none" w:sz="0" w:space="0" w:color="auto"/>
              </w:divBdr>
            </w:div>
            <w:div w:id="1396276916">
              <w:marLeft w:val="0"/>
              <w:marRight w:val="0"/>
              <w:marTop w:val="0"/>
              <w:marBottom w:val="0"/>
              <w:divBdr>
                <w:top w:val="none" w:sz="0" w:space="0" w:color="auto"/>
                <w:left w:val="none" w:sz="0" w:space="0" w:color="auto"/>
                <w:bottom w:val="none" w:sz="0" w:space="0" w:color="auto"/>
                <w:right w:val="none" w:sz="0" w:space="0" w:color="auto"/>
              </w:divBdr>
            </w:div>
            <w:div w:id="1663193873">
              <w:marLeft w:val="0"/>
              <w:marRight w:val="0"/>
              <w:marTop w:val="0"/>
              <w:marBottom w:val="0"/>
              <w:divBdr>
                <w:top w:val="none" w:sz="0" w:space="0" w:color="auto"/>
                <w:left w:val="none" w:sz="0" w:space="0" w:color="auto"/>
                <w:bottom w:val="none" w:sz="0" w:space="0" w:color="auto"/>
                <w:right w:val="none" w:sz="0" w:space="0" w:color="auto"/>
              </w:divBdr>
            </w:div>
            <w:div w:id="1835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6903">
      <w:bodyDiv w:val="1"/>
      <w:marLeft w:val="0"/>
      <w:marRight w:val="0"/>
      <w:marTop w:val="0"/>
      <w:marBottom w:val="0"/>
      <w:divBdr>
        <w:top w:val="none" w:sz="0" w:space="0" w:color="auto"/>
        <w:left w:val="none" w:sz="0" w:space="0" w:color="auto"/>
        <w:bottom w:val="none" w:sz="0" w:space="0" w:color="auto"/>
        <w:right w:val="none" w:sz="0" w:space="0" w:color="auto"/>
      </w:divBdr>
      <w:divsChild>
        <w:div w:id="181893981">
          <w:marLeft w:val="0"/>
          <w:marRight w:val="0"/>
          <w:marTop w:val="0"/>
          <w:marBottom w:val="0"/>
          <w:divBdr>
            <w:top w:val="none" w:sz="0" w:space="0" w:color="auto"/>
            <w:left w:val="none" w:sz="0" w:space="0" w:color="auto"/>
            <w:bottom w:val="none" w:sz="0" w:space="0" w:color="auto"/>
            <w:right w:val="none" w:sz="0" w:space="0" w:color="auto"/>
          </w:divBdr>
          <w:divsChild>
            <w:div w:id="150605875">
              <w:marLeft w:val="0"/>
              <w:marRight w:val="0"/>
              <w:marTop w:val="0"/>
              <w:marBottom w:val="0"/>
              <w:divBdr>
                <w:top w:val="none" w:sz="0" w:space="0" w:color="auto"/>
                <w:left w:val="none" w:sz="0" w:space="0" w:color="auto"/>
                <w:bottom w:val="none" w:sz="0" w:space="0" w:color="auto"/>
                <w:right w:val="none" w:sz="0" w:space="0" w:color="auto"/>
              </w:divBdr>
            </w:div>
            <w:div w:id="313996582">
              <w:marLeft w:val="0"/>
              <w:marRight w:val="0"/>
              <w:marTop w:val="0"/>
              <w:marBottom w:val="0"/>
              <w:divBdr>
                <w:top w:val="none" w:sz="0" w:space="0" w:color="auto"/>
                <w:left w:val="none" w:sz="0" w:space="0" w:color="auto"/>
                <w:bottom w:val="none" w:sz="0" w:space="0" w:color="auto"/>
                <w:right w:val="none" w:sz="0" w:space="0" w:color="auto"/>
              </w:divBdr>
            </w:div>
            <w:div w:id="18198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971">
      <w:bodyDiv w:val="1"/>
      <w:marLeft w:val="0"/>
      <w:marRight w:val="0"/>
      <w:marTop w:val="0"/>
      <w:marBottom w:val="0"/>
      <w:divBdr>
        <w:top w:val="none" w:sz="0" w:space="0" w:color="auto"/>
        <w:left w:val="none" w:sz="0" w:space="0" w:color="auto"/>
        <w:bottom w:val="none" w:sz="0" w:space="0" w:color="auto"/>
        <w:right w:val="none" w:sz="0" w:space="0" w:color="auto"/>
      </w:divBdr>
      <w:divsChild>
        <w:div w:id="355546880">
          <w:marLeft w:val="0"/>
          <w:marRight w:val="0"/>
          <w:marTop w:val="0"/>
          <w:marBottom w:val="0"/>
          <w:divBdr>
            <w:top w:val="none" w:sz="0" w:space="0" w:color="auto"/>
            <w:left w:val="none" w:sz="0" w:space="0" w:color="auto"/>
            <w:bottom w:val="none" w:sz="0" w:space="0" w:color="auto"/>
            <w:right w:val="none" w:sz="0" w:space="0" w:color="auto"/>
          </w:divBdr>
        </w:div>
        <w:div w:id="642273291">
          <w:marLeft w:val="0"/>
          <w:marRight w:val="0"/>
          <w:marTop w:val="0"/>
          <w:marBottom w:val="0"/>
          <w:divBdr>
            <w:top w:val="none" w:sz="0" w:space="0" w:color="auto"/>
            <w:left w:val="none" w:sz="0" w:space="0" w:color="auto"/>
            <w:bottom w:val="none" w:sz="0" w:space="0" w:color="auto"/>
            <w:right w:val="none" w:sz="0" w:space="0" w:color="auto"/>
          </w:divBdr>
        </w:div>
        <w:div w:id="801730566">
          <w:marLeft w:val="0"/>
          <w:marRight w:val="0"/>
          <w:marTop w:val="0"/>
          <w:marBottom w:val="0"/>
          <w:divBdr>
            <w:top w:val="none" w:sz="0" w:space="0" w:color="auto"/>
            <w:left w:val="none" w:sz="0" w:space="0" w:color="auto"/>
            <w:bottom w:val="none" w:sz="0" w:space="0" w:color="auto"/>
            <w:right w:val="none" w:sz="0" w:space="0" w:color="auto"/>
          </w:divBdr>
        </w:div>
        <w:div w:id="921836265">
          <w:marLeft w:val="0"/>
          <w:marRight w:val="0"/>
          <w:marTop w:val="0"/>
          <w:marBottom w:val="0"/>
          <w:divBdr>
            <w:top w:val="none" w:sz="0" w:space="0" w:color="auto"/>
            <w:left w:val="none" w:sz="0" w:space="0" w:color="auto"/>
            <w:bottom w:val="none" w:sz="0" w:space="0" w:color="auto"/>
            <w:right w:val="none" w:sz="0" w:space="0" w:color="auto"/>
          </w:divBdr>
        </w:div>
        <w:div w:id="963117396">
          <w:marLeft w:val="0"/>
          <w:marRight w:val="0"/>
          <w:marTop w:val="0"/>
          <w:marBottom w:val="0"/>
          <w:divBdr>
            <w:top w:val="none" w:sz="0" w:space="0" w:color="auto"/>
            <w:left w:val="none" w:sz="0" w:space="0" w:color="auto"/>
            <w:bottom w:val="none" w:sz="0" w:space="0" w:color="auto"/>
            <w:right w:val="none" w:sz="0" w:space="0" w:color="auto"/>
          </w:divBdr>
        </w:div>
        <w:div w:id="1168903887">
          <w:marLeft w:val="0"/>
          <w:marRight w:val="0"/>
          <w:marTop w:val="0"/>
          <w:marBottom w:val="0"/>
          <w:divBdr>
            <w:top w:val="none" w:sz="0" w:space="0" w:color="auto"/>
            <w:left w:val="none" w:sz="0" w:space="0" w:color="auto"/>
            <w:bottom w:val="none" w:sz="0" w:space="0" w:color="auto"/>
            <w:right w:val="none" w:sz="0" w:space="0" w:color="auto"/>
          </w:divBdr>
        </w:div>
        <w:div w:id="1228146213">
          <w:marLeft w:val="0"/>
          <w:marRight w:val="0"/>
          <w:marTop w:val="0"/>
          <w:marBottom w:val="0"/>
          <w:divBdr>
            <w:top w:val="none" w:sz="0" w:space="0" w:color="auto"/>
            <w:left w:val="none" w:sz="0" w:space="0" w:color="auto"/>
            <w:bottom w:val="none" w:sz="0" w:space="0" w:color="auto"/>
            <w:right w:val="none" w:sz="0" w:space="0" w:color="auto"/>
          </w:divBdr>
        </w:div>
        <w:div w:id="1346517278">
          <w:marLeft w:val="0"/>
          <w:marRight w:val="0"/>
          <w:marTop w:val="0"/>
          <w:marBottom w:val="0"/>
          <w:divBdr>
            <w:top w:val="none" w:sz="0" w:space="0" w:color="auto"/>
            <w:left w:val="none" w:sz="0" w:space="0" w:color="auto"/>
            <w:bottom w:val="none" w:sz="0" w:space="0" w:color="auto"/>
            <w:right w:val="none" w:sz="0" w:space="0" w:color="auto"/>
          </w:divBdr>
        </w:div>
        <w:div w:id="1555964709">
          <w:marLeft w:val="0"/>
          <w:marRight w:val="0"/>
          <w:marTop w:val="0"/>
          <w:marBottom w:val="0"/>
          <w:divBdr>
            <w:top w:val="none" w:sz="0" w:space="0" w:color="auto"/>
            <w:left w:val="none" w:sz="0" w:space="0" w:color="auto"/>
            <w:bottom w:val="none" w:sz="0" w:space="0" w:color="auto"/>
            <w:right w:val="none" w:sz="0" w:space="0" w:color="auto"/>
          </w:divBdr>
        </w:div>
        <w:div w:id="1569995364">
          <w:marLeft w:val="0"/>
          <w:marRight w:val="0"/>
          <w:marTop w:val="0"/>
          <w:marBottom w:val="0"/>
          <w:divBdr>
            <w:top w:val="none" w:sz="0" w:space="0" w:color="auto"/>
            <w:left w:val="none" w:sz="0" w:space="0" w:color="auto"/>
            <w:bottom w:val="none" w:sz="0" w:space="0" w:color="auto"/>
            <w:right w:val="none" w:sz="0" w:space="0" w:color="auto"/>
          </w:divBdr>
        </w:div>
        <w:div w:id="1576353791">
          <w:marLeft w:val="0"/>
          <w:marRight w:val="0"/>
          <w:marTop w:val="0"/>
          <w:marBottom w:val="0"/>
          <w:divBdr>
            <w:top w:val="none" w:sz="0" w:space="0" w:color="auto"/>
            <w:left w:val="none" w:sz="0" w:space="0" w:color="auto"/>
            <w:bottom w:val="none" w:sz="0" w:space="0" w:color="auto"/>
            <w:right w:val="none" w:sz="0" w:space="0" w:color="auto"/>
          </w:divBdr>
        </w:div>
        <w:div w:id="2003503619">
          <w:marLeft w:val="0"/>
          <w:marRight w:val="0"/>
          <w:marTop w:val="0"/>
          <w:marBottom w:val="0"/>
          <w:divBdr>
            <w:top w:val="none" w:sz="0" w:space="0" w:color="auto"/>
            <w:left w:val="none" w:sz="0" w:space="0" w:color="auto"/>
            <w:bottom w:val="none" w:sz="0" w:space="0" w:color="auto"/>
            <w:right w:val="none" w:sz="0" w:space="0" w:color="auto"/>
          </w:divBdr>
        </w:div>
      </w:divsChild>
    </w:div>
    <w:div w:id="1334406602">
      <w:bodyDiv w:val="1"/>
      <w:marLeft w:val="0"/>
      <w:marRight w:val="0"/>
      <w:marTop w:val="0"/>
      <w:marBottom w:val="0"/>
      <w:divBdr>
        <w:top w:val="none" w:sz="0" w:space="0" w:color="auto"/>
        <w:left w:val="none" w:sz="0" w:space="0" w:color="auto"/>
        <w:bottom w:val="none" w:sz="0" w:space="0" w:color="auto"/>
        <w:right w:val="none" w:sz="0" w:space="0" w:color="auto"/>
      </w:divBdr>
      <w:divsChild>
        <w:div w:id="14774942">
          <w:marLeft w:val="0"/>
          <w:marRight w:val="0"/>
          <w:marTop w:val="0"/>
          <w:marBottom w:val="0"/>
          <w:divBdr>
            <w:top w:val="none" w:sz="0" w:space="0" w:color="auto"/>
            <w:left w:val="none" w:sz="0" w:space="0" w:color="auto"/>
            <w:bottom w:val="none" w:sz="0" w:space="0" w:color="auto"/>
            <w:right w:val="none" w:sz="0" w:space="0" w:color="auto"/>
          </w:divBdr>
        </w:div>
        <w:div w:id="174930694">
          <w:marLeft w:val="0"/>
          <w:marRight w:val="0"/>
          <w:marTop w:val="0"/>
          <w:marBottom w:val="0"/>
          <w:divBdr>
            <w:top w:val="none" w:sz="0" w:space="0" w:color="auto"/>
            <w:left w:val="none" w:sz="0" w:space="0" w:color="auto"/>
            <w:bottom w:val="none" w:sz="0" w:space="0" w:color="auto"/>
            <w:right w:val="none" w:sz="0" w:space="0" w:color="auto"/>
          </w:divBdr>
        </w:div>
        <w:div w:id="433717275">
          <w:marLeft w:val="0"/>
          <w:marRight w:val="0"/>
          <w:marTop w:val="0"/>
          <w:marBottom w:val="0"/>
          <w:divBdr>
            <w:top w:val="none" w:sz="0" w:space="0" w:color="auto"/>
            <w:left w:val="none" w:sz="0" w:space="0" w:color="auto"/>
            <w:bottom w:val="none" w:sz="0" w:space="0" w:color="auto"/>
            <w:right w:val="none" w:sz="0" w:space="0" w:color="auto"/>
          </w:divBdr>
        </w:div>
        <w:div w:id="512502338">
          <w:marLeft w:val="0"/>
          <w:marRight w:val="0"/>
          <w:marTop w:val="0"/>
          <w:marBottom w:val="0"/>
          <w:divBdr>
            <w:top w:val="none" w:sz="0" w:space="0" w:color="auto"/>
            <w:left w:val="none" w:sz="0" w:space="0" w:color="auto"/>
            <w:bottom w:val="none" w:sz="0" w:space="0" w:color="auto"/>
            <w:right w:val="none" w:sz="0" w:space="0" w:color="auto"/>
          </w:divBdr>
        </w:div>
        <w:div w:id="550577007">
          <w:marLeft w:val="0"/>
          <w:marRight w:val="0"/>
          <w:marTop w:val="0"/>
          <w:marBottom w:val="0"/>
          <w:divBdr>
            <w:top w:val="none" w:sz="0" w:space="0" w:color="auto"/>
            <w:left w:val="none" w:sz="0" w:space="0" w:color="auto"/>
            <w:bottom w:val="none" w:sz="0" w:space="0" w:color="auto"/>
            <w:right w:val="none" w:sz="0" w:space="0" w:color="auto"/>
          </w:divBdr>
        </w:div>
        <w:div w:id="734400897">
          <w:marLeft w:val="0"/>
          <w:marRight w:val="0"/>
          <w:marTop w:val="0"/>
          <w:marBottom w:val="0"/>
          <w:divBdr>
            <w:top w:val="none" w:sz="0" w:space="0" w:color="auto"/>
            <w:left w:val="none" w:sz="0" w:space="0" w:color="auto"/>
            <w:bottom w:val="none" w:sz="0" w:space="0" w:color="auto"/>
            <w:right w:val="none" w:sz="0" w:space="0" w:color="auto"/>
          </w:divBdr>
        </w:div>
        <w:div w:id="907375994">
          <w:marLeft w:val="0"/>
          <w:marRight w:val="0"/>
          <w:marTop w:val="0"/>
          <w:marBottom w:val="0"/>
          <w:divBdr>
            <w:top w:val="none" w:sz="0" w:space="0" w:color="auto"/>
            <w:left w:val="none" w:sz="0" w:space="0" w:color="auto"/>
            <w:bottom w:val="none" w:sz="0" w:space="0" w:color="auto"/>
            <w:right w:val="none" w:sz="0" w:space="0" w:color="auto"/>
          </w:divBdr>
        </w:div>
        <w:div w:id="1270042258">
          <w:marLeft w:val="0"/>
          <w:marRight w:val="0"/>
          <w:marTop w:val="0"/>
          <w:marBottom w:val="0"/>
          <w:divBdr>
            <w:top w:val="none" w:sz="0" w:space="0" w:color="auto"/>
            <w:left w:val="none" w:sz="0" w:space="0" w:color="auto"/>
            <w:bottom w:val="none" w:sz="0" w:space="0" w:color="auto"/>
            <w:right w:val="none" w:sz="0" w:space="0" w:color="auto"/>
          </w:divBdr>
        </w:div>
        <w:div w:id="1476140199">
          <w:marLeft w:val="0"/>
          <w:marRight w:val="0"/>
          <w:marTop w:val="0"/>
          <w:marBottom w:val="0"/>
          <w:divBdr>
            <w:top w:val="none" w:sz="0" w:space="0" w:color="auto"/>
            <w:left w:val="none" w:sz="0" w:space="0" w:color="auto"/>
            <w:bottom w:val="none" w:sz="0" w:space="0" w:color="auto"/>
            <w:right w:val="none" w:sz="0" w:space="0" w:color="auto"/>
          </w:divBdr>
        </w:div>
        <w:div w:id="1570386935">
          <w:marLeft w:val="0"/>
          <w:marRight w:val="0"/>
          <w:marTop w:val="0"/>
          <w:marBottom w:val="0"/>
          <w:divBdr>
            <w:top w:val="none" w:sz="0" w:space="0" w:color="auto"/>
            <w:left w:val="none" w:sz="0" w:space="0" w:color="auto"/>
            <w:bottom w:val="none" w:sz="0" w:space="0" w:color="auto"/>
            <w:right w:val="none" w:sz="0" w:space="0" w:color="auto"/>
          </w:divBdr>
        </w:div>
        <w:div w:id="1818954193">
          <w:marLeft w:val="0"/>
          <w:marRight w:val="0"/>
          <w:marTop w:val="0"/>
          <w:marBottom w:val="0"/>
          <w:divBdr>
            <w:top w:val="none" w:sz="0" w:space="0" w:color="auto"/>
            <w:left w:val="none" w:sz="0" w:space="0" w:color="auto"/>
            <w:bottom w:val="none" w:sz="0" w:space="0" w:color="auto"/>
            <w:right w:val="none" w:sz="0" w:space="0" w:color="auto"/>
          </w:divBdr>
        </w:div>
        <w:div w:id="1887988806">
          <w:marLeft w:val="0"/>
          <w:marRight w:val="0"/>
          <w:marTop w:val="0"/>
          <w:marBottom w:val="0"/>
          <w:divBdr>
            <w:top w:val="none" w:sz="0" w:space="0" w:color="auto"/>
            <w:left w:val="none" w:sz="0" w:space="0" w:color="auto"/>
            <w:bottom w:val="none" w:sz="0" w:space="0" w:color="auto"/>
            <w:right w:val="none" w:sz="0" w:space="0" w:color="auto"/>
          </w:divBdr>
        </w:div>
      </w:divsChild>
    </w:div>
    <w:div w:id="2107731099">
      <w:bodyDiv w:val="1"/>
      <w:marLeft w:val="0"/>
      <w:marRight w:val="0"/>
      <w:marTop w:val="0"/>
      <w:marBottom w:val="0"/>
      <w:divBdr>
        <w:top w:val="none" w:sz="0" w:space="0" w:color="auto"/>
        <w:left w:val="none" w:sz="0" w:space="0" w:color="auto"/>
        <w:bottom w:val="none" w:sz="0" w:space="0" w:color="auto"/>
        <w:right w:val="none" w:sz="0" w:space="0" w:color="auto"/>
      </w:divBdr>
      <w:divsChild>
        <w:div w:id="1771124706">
          <w:marLeft w:val="0"/>
          <w:marRight w:val="0"/>
          <w:marTop w:val="0"/>
          <w:marBottom w:val="0"/>
          <w:divBdr>
            <w:top w:val="none" w:sz="0" w:space="0" w:color="auto"/>
            <w:left w:val="none" w:sz="0" w:space="0" w:color="auto"/>
            <w:bottom w:val="none" w:sz="0" w:space="0" w:color="auto"/>
            <w:right w:val="none" w:sz="0" w:space="0" w:color="auto"/>
          </w:divBdr>
          <w:divsChild>
            <w:div w:id="181404057">
              <w:marLeft w:val="0"/>
              <w:marRight w:val="0"/>
              <w:marTop w:val="0"/>
              <w:marBottom w:val="0"/>
              <w:divBdr>
                <w:top w:val="none" w:sz="0" w:space="0" w:color="auto"/>
                <w:left w:val="none" w:sz="0" w:space="0" w:color="auto"/>
                <w:bottom w:val="none" w:sz="0" w:space="0" w:color="auto"/>
                <w:right w:val="none" w:sz="0" w:space="0" w:color="auto"/>
              </w:divBdr>
            </w:div>
            <w:div w:id="185557426">
              <w:marLeft w:val="0"/>
              <w:marRight w:val="0"/>
              <w:marTop w:val="0"/>
              <w:marBottom w:val="0"/>
              <w:divBdr>
                <w:top w:val="none" w:sz="0" w:space="0" w:color="auto"/>
                <w:left w:val="none" w:sz="0" w:space="0" w:color="auto"/>
                <w:bottom w:val="none" w:sz="0" w:space="0" w:color="auto"/>
                <w:right w:val="none" w:sz="0" w:space="0" w:color="auto"/>
              </w:divBdr>
            </w:div>
            <w:div w:id="384645909">
              <w:marLeft w:val="0"/>
              <w:marRight w:val="0"/>
              <w:marTop w:val="0"/>
              <w:marBottom w:val="0"/>
              <w:divBdr>
                <w:top w:val="none" w:sz="0" w:space="0" w:color="auto"/>
                <w:left w:val="none" w:sz="0" w:space="0" w:color="auto"/>
                <w:bottom w:val="none" w:sz="0" w:space="0" w:color="auto"/>
                <w:right w:val="none" w:sz="0" w:space="0" w:color="auto"/>
              </w:divBdr>
            </w:div>
            <w:div w:id="752245551">
              <w:marLeft w:val="0"/>
              <w:marRight w:val="0"/>
              <w:marTop w:val="0"/>
              <w:marBottom w:val="0"/>
              <w:divBdr>
                <w:top w:val="none" w:sz="0" w:space="0" w:color="auto"/>
                <w:left w:val="none" w:sz="0" w:space="0" w:color="auto"/>
                <w:bottom w:val="none" w:sz="0" w:space="0" w:color="auto"/>
                <w:right w:val="none" w:sz="0" w:space="0" w:color="auto"/>
              </w:divBdr>
            </w:div>
            <w:div w:id="807823334">
              <w:marLeft w:val="0"/>
              <w:marRight w:val="0"/>
              <w:marTop w:val="0"/>
              <w:marBottom w:val="0"/>
              <w:divBdr>
                <w:top w:val="none" w:sz="0" w:space="0" w:color="auto"/>
                <w:left w:val="none" w:sz="0" w:space="0" w:color="auto"/>
                <w:bottom w:val="none" w:sz="0" w:space="0" w:color="auto"/>
                <w:right w:val="none" w:sz="0" w:space="0" w:color="auto"/>
              </w:divBdr>
            </w:div>
            <w:div w:id="917519587">
              <w:marLeft w:val="0"/>
              <w:marRight w:val="0"/>
              <w:marTop w:val="0"/>
              <w:marBottom w:val="0"/>
              <w:divBdr>
                <w:top w:val="none" w:sz="0" w:space="0" w:color="auto"/>
                <w:left w:val="none" w:sz="0" w:space="0" w:color="auto"/>
                <w:bottom w:val="none" w:sz="0" w:space="0" w:color="auto"/>
                <w:right w:val="none" w:sz="0" w:space="0" w:color="auto"/>
              </w:divBdr>
            </w:div>
            <w:div w:id="1318074266">
              <w:marLeft w:val="0"/>
              <w:marRight w:val="0"/>
              <w:marTop w:val="0"/>
              <w:marBottom w:val="0"/>
              <w:divBdr>
                <w:top w:val="none" w:sz="0" w:space="0" w:color="auto"/>
                <w:left w:val="none" w:sz="0" w:space="0" w:color="auto"/>
                <w:bottom w:val="none" w:sz="0" w:space="0" w:color="auto"/>
                <w:right w:val="none" w:sz="0" w:space="0" w:color="auto"/>
              </w:divBdr>
            </w:div>
            <w:div w:id="18770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744</Words>
  <Characters>4244</Characters>
  <Application>Microsoft Office Word</Application>
  <DocSecurity>2</DocSecurity>
  <Lines>35</Lines>
  <Paragraphs>9</Paragraphs>
  <ScaleCrop>false</ScaleCrop>
  <Company>Interbrew</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Duijsters, Jos</dc:creator>
  <cp:keywords/>
  <cp:lastModifiedBy>Danielle Stavrakis</cp:lastModifiedBy>
  <cp:revision>2</cp:revision>
  <cp:lastPrinted>2012-11-01T11:53:00Z</cp:lastPrinted>
  <dcterms:created xsi:type="dcterms:W3CDTF">2024-03-20T12:57:00Z</dcterms:created>
  <dcterms:modified xsi:type="dcterms:W3CDTF">2024-03-20T12:57:00Z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964430173</vt:i4>
  </property>
  <property fmtid="{D5CDD505-2E9C-101B-9397-08002B2CF9AE}" pid="3" name="_NewReviewCycle">
    <vt:lpwstr/>
  </property>
  <property fmtid="{D5CDD505-2E9C-101B-9397-08002B2CF9AE}" pid="4" name="_EmailEntryID">
    <vt:lpwstr>000000002E2DD4A80B9AAE4CB04BEA6E1DFBB8D107007E0C4F75E9E63A4BAC5C27D83137F2730000004B14660000AED317AA40BFDD4E870A8B16AAD0884E0000FDFBE8200000</vt:lpwstr>
  </property>
  <property fmtid="{D5CDD505-2E9C-101B-9397-08002B2CF9AE}" pid="5" name="_EmailStoreID0">
    <vt:lpwstr>0000000038A1BB1005E5101AA1BB08002B2A56C20000454D534D44422E444C4C00000000000000001B55FA20AA6611CD9BC800AA002FC45A0C0000004B61726C2E446F6E6E656C6C794063616E646367726F75702E636F6D002F6F3D45786368616E67654C6162732F6F753D45786368616E67652041646D696E69737472617</vt:lpwstr>
  </property>
  <property fmtid="{D5CDD505-2E9C-101B-9397-08002B2CF9AE}" pid="6" name="_EmailStoreID1">
    <vt:lpwstr>46976652047726F7570202846594449424F484632335350444C54292F636E3D526563697069656E74732F636E3D61396662643231333436643034663031393262323434343530373661366166652D446F6E6E656C6C792C204B00E94632F44C00000002000000100000004B00610072006C002E0044006F006E006E0065006C</vt:lpwstr>
  </property>
  <property fmtid="{D5CDD505-2E9C-101B-9397-08002B2CF9AE}" pid="7" name="_EmailStoreID2">
    <vt:lpwstr>006C0079004000630061006E0064006300670072006F00750070002E0063006F006D0000000000</vt:lpwstr>
  </property>
</Properties>
</file>