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F54A" w14:textId="3B744837" w:rsidR="00537FCF" w:rsidRPr="00537FCF" w:rsidRDefault="00537FCF" w:rsidP="0053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7032ECF" wp14:editId="39905846">
            <wp:extent cx="3219450" cy="1238250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FC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C3E5AB1" wp14:editId="6B7CC7E5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62782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B4128B" w14:textId="77777777" w:rsidR="00537FCF" w:rsidRPr="00537FCF" w:rsidRDefault="00537FCF" w:rsidP="0053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Quality Assurance Specialist</w:t>
      </w:r>
    </w:p>
    <w:p w14:paraId="12381F50" w14:textId="77777777" w:rsidR="00537FCF" w:rsidRPr="00537FCF" w:rsidRDefault="00537FCF" w:rsidP="00537FC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 xml:space="preserve">Our site in Clonmel is the home of Irish cider. And our Quality team are focused on making sure that every sip is perfect. </w:t>
      </w:r>
    </w:p>
    <w:p w14:paraId="0E15F81D" w14:textId="77777777" w:rsidR="00537FCF" w:rsidRPr="00537FCF" w:rsidRDefault="00537FCF" w:rsidP="00537FC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We have an excellent opportunity to join the team as a Quality Assurance Specialist to help us perform a range of </w:t>
      </w:r>
      <w:r w:rsidRPr="00537FC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 xml:space="preserve">chemical, microbiological, </w:t>
      </w:r>
      <w:proofErr w:type="gramStart"/>
      <w:r w:rsidRPr="00537FC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sensory</w:t>
      </w:r>
      <w:proofErr w:type="gramEnd"/>
      <w:r w:rsidRPr="00537FC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 xml:space="preserve"> and packaging analysis, and ensure that every product leaving the site meets the high standards that we and our customers expect. </w:t>
      </w:r>
    </w:p>
    <w:p w14:paraId="7BDC1EEA" w14:textId="77777777" w:rsidR="00537FCF" w:rsidRPr="00537FCF" w:rsidRDefault="00537FCF" w:rsidP="00537FC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37FC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So</w:t>
      </w:r>
      <w:proofErr w:type="gramEnd"/>
      <w:r w:rsidRPr="00537FC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what's involved?</w:t>
      </w:r>
    </w:p>
    <w:p w14:paraId="469AE18E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Accountable for achievement of site Quality KPIs.</w:t>
      </w:r>
    </w:p>
    <w:p w14:paraId="3ECBE9D1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 xml:space="preserve">Responsible for carrying out chemical, microbiological, </w:t>
      </w:r>
      <w:proofErr w:type="gramStart"/>
      <w:r w:rsidRPr="00537FCF">
        <w:rPr>
          <w:rFonts w:ascii="Arial" w:eastAsia="Times New Roman" w:hAnsi="Arial" w:cs="Arial"/>
          <w:sz w:val="24"/>
          <w:szCs w:val="24"/>
          <w:lang w:eastAsia="en-GB"/>
        </w:rPr>
        <w:t>packaging</w:t>
      </w:r>
      <w:proofErr w:type="gramEnd"/>
      <w:r w:rsidRPr="00537FCF">
        <w:rPr>
          <w:rFonts w:ascii="Arial" w:eastAsia="Times New Roman" w:hAnsi="Arial" w:cs="Arial"/>
          <w:sz w:val="24"/>
          <w:szCs w:val="24"/>
          <w:lang w:eastAsia="en-GB"/>
        </w:rPr>
        <w:t xml:space="preserve"> and sensory analysis as documented in the quality plans.</w:t>
      </w:r>
    </w:p>
    <w:p w14:paraId="2FD5B99D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Accountable for the correct set up, calibration and verification of all quality instruments.</w:t>
      </w:r>
    </w:p>
    <w:p w14:paraId="353E88D6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Investigation of complaints and analysis and compilation of reports.</w:t>
      </w:r>
    </w:p>
    <w:p w14:paraId="3B145A8D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Create and deliver Quality training packages and roll out to all employees.</w:t>
      </w:r>
    </w:p>
    <w:p w14:paraId="16E2A0C7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 xml:space="preserve">Compiling, </w:t>
      </w:r>
      <w:proofErr w:type="gramStart"/>
      <w:r w:rsidRPr="00537FCF">
        <w:rPr>
          <w:rFonts w:ascii="Arial" w:eastAsia="Times New Roman" w:hAnsi="Arial" w:cs="Arial"/>
          <w:sz w:val="24"/>
          <w:szCs w:val="24"/>
          <w:lang w:eastAsia="en-GB"/>
        </w:rPr>
        <w:t>trending</w:t>
      </w:r>
      <w:proofErr w:type="gramEnd"/>
      <w:r w:rsidRPr="00537FCF">
        <w:rPr>
          <w:rFonts w:ascii="Arial" w:eastAsia="Times New Roman" w:hAnsi="Arial" w:cs="Arial"/>
          <w:sz w:val="24"/>
          <w:szCs w:val="24"/>
          <w:lang w:eastAsia="en-GB"/>
        </w:rPr>
        <w:t xml:space="preserve"> and communication of Quality reports.</w:t>
      </w:r>
    </w:p>
    <w:p w14:paraId="0F3EA5B2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Maintenance and development of ISO9001, ISO 22000, BRC, FEMAS and other relevant site standards</w:t>
      </w:r>
      <w:r w:rsidRPr="00537FC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14:paraId="7167685D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Manage site internal audit schedules, recording of non-conformances, identifying root cause and implementation of Corrective and Preventive actions.</w:t>
      </w:r>
    </w:p>
    <w:p w14:paraId="271BBBA9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 xml:space="preserve">Site Administrator for the IT Systems which support the Groups Quality Management System </w:t>
      </w:r>
      <w:proofErr w:type="gramStart"/>
      <w:r w:rsidRPr="00537FCF">
        <w:rPr>
          <w:rFonts w:ascii="Arial" w:eastAsia="Times New Roman" w:hAnsi="Arial" w:cs="Arial"/>
          <w:sz w:val="24"/>
          <w:szCs w:val="24"/>
          <w:lang w:eastAsia="en-GB"/>
        </w:rPr>
        <w:t>e.g.</w:t>
      </w:r>
      <w:proofErr w:type="gramEnd"/>
      <w:r w:rsidRPr="00537FC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37FCF">
        <w:rPr>
          <w:rFonts w:ascii="Arial" w:eastAsia="Times New Roman" w:hAnsi="Arial" w:cs="Arial"/>
          <w:sz w:val="24"/>
          <w:szCs w:val="24"/>
          <w:lang w:eastAsia="en-GB"/>
        </w:rPr>
        <w:t>QPulse</w:t>
      </w:r>
      <w:proofErr w:type="spellEnd"/>
      <w:r w:rsidRPr="00537FCF">
        <w:rPr>
          <w:rFonts w:ascii="Arial" w:eastAsia="Times New Roman" w:hAnsi="Arial" w:cs="Arial"/>
          <w:sz w:val="24"/>
          <w:szCs w:val="24"/>
          <w:lang w:eastAsia="en-GB"/>
        </w:rPr>
        <w:t>, SharePoint, QC Pro, JDE, etc.</w:t>
      </w:r>
    </w:p>
    <w:p w14:paraId="6DFB103E" w14:textId="77777777" w:rsidR="00537FCF" w:rsidRPr="00537FCF" w:rsidRDefault="00537FCF" w:rsidP="00537FCF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Drive continuous improvement and best practices and provide internal customers with first class level of service.</w:t>
      </w:r>
    </w:p>
    <w:p w14:paraId="53AB1029" w14:textId="77777777" w:rsidR="00537FCF" w:rsidRPr="00537FCF" w:rsidRDefault="00537FCF" w:rsidP="00537FC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you'll need:</w:t>
      </w:r>
    </w:p>
    <w:p w14:paraId="6497D5A0" w14:textId="77777777" w:rsidR="00537FCF" w:rsidRPr="00537FCF" w:rsidRDefault="00537FCF" w:rsidP="00537FCF">
      <w:pPr>
        <w:numPr>
          <w:ilvl w:val="0"/>
          <w:numId w:val="2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Recognised Science qualification and have gained substantial quality assurance experience within the food or drinks sector.</w:t>
      </w:r>
    </w:p>
    <w:p w14:paraId="2FEB4812" w14:textId="77777777" w:rsidR="00537FCF" w:rsidRPr="00537FCF" w:rsidRDefault="00537FCF" w:rsidP="00537FCF">
      <w:pPr>
        <w:numPr>
          <w:ilvl w:val="0"/>
          <w:numId w:val="2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Experienced in Chemical, Microbiological, Sensory and Packaging analysis.</w:t>
      </w:r>
    </w:p>
    <w:p w14:paraId="7038B86C" w14:textId="77777777" w:rsidR="00537FCF" w:rsidRPr="00537FCF" w:rsidRDefault="00537FCF" w:rsidP="00537FCF">
      <w:pPr>
        <w:numPr>
          <w:ilvl w:val="0"/>
          <w:numId w:val="2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lastRenderedPageBreak/>
        <w:t>Excellent working knowledge of HACCP and Quality Systems combined with excellent IT skills.</w:t>
      </w:r>
    </w:p>
    <w:p w14:paraId="4B07F7ED" w14:textId="77777777" w:rsidR="00537FCF" w:rsidRPr="00537FCF" w:rsidRDefault="00537FCF" w:rsidP="00537FCF">
      <w:pPr>
        <w:numPr>
          <w:ilvl w:val="0"/>
          <w:numId w:val="2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Demonstrable experience of delivering on improvement projects.</w:t>
      </w:r>
    </w:p>
    <w:p w14:paraId="0BBF2022" w14:textId="77777777" w:rsidR="00537FCF" w:rsidRPr="00537FCF" w:rsidRDefault="00537FCF" w:rsidP="00537FCF">
      <w:pPr>
        <w:numPr>
          <w:ilvl w:val="0"/>
          <w:numId w:val="2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sz w:val="24"/>
          <w:szCs w:val="24"/>
          <w:lang w:eastAsia="en-GB"/>
        </w:rPr>
        <w:t>Excellent interpersonal and communications skills are required for this role with strong planning and organisational ability.  </w:t>
      </w:r>
    </w:p>
    <w:p w14:paraId="3E407472" w14:textId="77777777" w:rsidR="00537FCF" w:rsidRPr="00537FCF" w:rsidRDefault="00537FCF" w:rsidP="0053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b/>
          <w:bCs/>
          <w:u w:val="single"/>
          <w:lang w:eastAsia="en-GB"/>
        </w:rPr>
        <w:t>Sounds Interesting?</w:t>
      </w:r>
    </w:p>
    <w:p w14:paraId="49C006D1" w14:textId="77777777" w:rsidR="00537FCF" w:rsidRPr="00537FCF" w:rsidRDefault="00537FCF" w:rsidP="0053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lang w:eastAsia="en-GB"/>
        </w:rPr>
        <w:t xml:space="preserve">Send us a CV that demonstrates your </w:t>
      </w:r>
      <w:proofErr w:type="gramStart"/>
      <w:r w:rsidRPr="00537FCF">
        <w:rPr>
          <w:rFonts w:ascii="Arial" w:eastAsia="Times New Roman" w:hAnsi="Arial" w:cs="Arial"/>
          <w:lang w:eastAsia="en-GB"/>
        </w:rPr>
        <w:t>experience</w:t>
      </w:r>
      <w:proofErr w:type="gramEnd"/>
      <w:r w:rsidRPr="00537FCF">
        <w:rPr>
          <w:rFonts w:ascii="Arial" w:eastAsia="Times New Roman" w:hAnsi="Arial" w:cs="Arial"/>
          <w:lang w:eastAsia="en-GB"/>
        </w:rPr>
        <w:t xml:space="preserve"> and we’ll aim to get back to you ASAP!</w:t>
      </w:r>
    </w:p>
    <w:p w14:paraId="66D24BC0" w14:textId="77777777" w:rsidR="00537FCF" w:rsidRPr="00537FCF" w:rsidRDefault="00537FCF" w:rsidP="0053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Bulmers (part of C&amp;C Group) is an equal opportunities </w:t>
      </w:r>
      <w:proofErr w:type="gramStart"/>
      <w:r w:rsidRPr="00537FCF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employer</w:t>
      </w:r>
      <w:proofErr w:type="gramEnd"/>
      <w:r w:rsidRPr="00537FCF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and we welcome applications from all suitably qualified persons regardless of their race, sex, disability, religion/belief, sexual orientation or age.</w:t>
      </w:r>
    </w:p>
    <w:p w14:paraId="2CB0FE0F" w14:textId="77777777" w:rsidR="00537FCF" w:rsidRPr="00537FCF" w:rsidRDefault="00537FCF" w:rsidP="0053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7FC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C&amp;C Group (and inclusive companies) do not accept unsolicited </w:t>
      </w:r>
      <w:proofErr w:type="gramStart"/>
      <w:r w:rsidRPr="00537FC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CV’s</w:t>
      </w:r>
      <w:proofErr w:type="gramEnd"/>
      <w:r w:rsidRPr="00537FC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 from recruiters or employment agencies in response to any of our roles – we will not consider or agree to payment of any referral compensation or recruiter fee relating to unsolicited CVs including those submitted to hiring managers. C&amp;C Group explicitly reserves the right to hire those candidate(s) without any financial obligation to the recruiter or agency.</w:t>
      </w:r>
    </w:p>
    <w:p w14:paraId="7FC5945C" w14:textId="77777777" w:rsidR="00493455" w:rsidRDefault="00493455"/>
    <w:sectPr w:rsidR="0049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72E"/>
    <w:multiLevelType w:val="multilevel"/>
    <w:tmpl w:val="3BB8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3667"/>
    <w:multiLevelType w:val="multilevel"/>
    <w:tmpl w:val="940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551542">
    <w:abstractNumId w:val="0"/>
  </w:num>
  <w:num w:numId="2" w16cid:durableId="146272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CF"/>
    <w:rsid w:val="00493455"/>
    <w:rsid w:val="0053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2726"/>
  <w15:chartTrackingRefBased/>
  <w15:docId w15:val="{FFE98816-CE43-450B-9706-49DB044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7FCF"/>
    <w:rPr>
      <w:b/>
      <w:bCs/>
    </w:rPr>
  </w:style>
  <w:style w:type="character" w:styleId="Emphasis">
    <w:name w:val="Emphasis"/>
    <w:basedOn w:val="DefaultParagraphFont"/>
    <w:uiPriority w:val="20"/>
    <w:qFormat/>
    <w:rsid w:val="00537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Watson</dc:creator>
  <cp:keywords/>
  <dc:description/>
  <cp:lastModifiedBy>Michael Watson</cp:lastModifiedBy>
  <cp:revision>1</cp:revision>
  <dcterms:created xsi:type="dcterms:W3CDTF">2022-06-14T13:49:00Z</dcterms:created>
  <dcterms:modified xsi:type="dcterms:W3CDTF">2022-06-14T13:49:00Z</dcterms:modified>
</cp:coreProperties>
</file>